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42D8F3" w14:textId="4DE787C5" w:rsidR="00901208" w:rsidRPr="00652E92" w:rsidRDefault="00901208" w:rsidP="004630D8">
      <w:pPr>
        <w:widowControl w:val="0"/>
        <w:bidi/>
        <w:spacing w:after="0"/>
        <w:jc w:val="center"/>
        <w:rPr>
          <w:rFonts w:cs="QuranTaha"/>
          <w:sz w:val="28"/>
          <w:szCs w:val="28"/>
          <w:rtl/>
          <w:lang w:bidi="fa-IR"/>
        </w:rPr>
      </w:pPr>
      <w:r w:rsidRPr="00652E92">
        <w:rPr>
          <w:rFonts w:cs="QuranTaha"/>
          <w:sz w:val="28"/>
          <w:szCs w:val="28"/>
          <w:rtl/>
          <w:lang w:bidi="fa-IR"/>
        </w:rPr>
        <w:t>بسم الله الرحم</w:t>
      </w:r>
      <w:r w:rsidRPr="00652E92">
        <w:rPr>
          <w:rFonts w:ascii="Times New Roman" w:hAnsi="Times New Roman" w:cs="QuranTaha" w:hint="cs"/>
          <w:sz w:val="28"/>
          <w:szCs w:val="28"/>
          <w:rtl/>
          <w:lang w:bidi="fa-IR"/>
        </w:rPr>
        <w:t>ٰ</w:t>
      </w:r>
      <w:r w:rsidRPr="00652E92">
        <w:rPr>
          <w:rFonts w:cs="QuranTaha" w:hint="cs"/>
          <w:sz w:val="28"/>
          <w:szCs w:val="28"/>
          <w:rtl/>
          <w:lang w:bidi="fa-IR"/>
        </w:rPr>
        <w:t>ن</w:t>
      </w:r>
      <w:r w:rsidRPr="00652E92">
        <w:rPr>
          <w:rFonts w:cs="QuranTaha"/>
          <w:sz w:val="28"/>
          <w:szCs w:val="28"/>
          <w:rtl/>
          <w:lang w:bidi="fa-IR"/>
        </w:rPr>
        <w:t xml:space="preserve"> </w:t>
      </w:r>
      <w:r w:rsidRPr="00652E92">
        <w:rPr>
          <w:rFonts w:cs="QuranTaha" w:hint="cs"/>
          <w:sz w:val="28"/>
          <w:szCs w:val="28"/>
          <w:rtl/>
          <w:lang w:bidi="fa-IR"/>
        </w:rPr>
        <w:t>الرحيم</w:t>
      </w:r>
    </w:p>
    <w:p w14:paraId="0B6C1856" w14:textId="188C84D4" w:rsidR="002A09CF" w:rsidRPr="00652E92" w:rsidRDefault="002A09CF" w:rsidP="004630D8">
      <w:pPr>
        <w:widowControl w:val="0"/>
        <w:bidi/>
        <w:spacing w:after="0"/>
        <w:jc w:val="center"/>
        <w:rPr>
          <w:rFonts w:cs="B Mitra"/>
          <w:b/>
          <w:bCs/>
          <w:sz w:val="32"/>
          <w:szCs w:val="32"/>
          <w:rtl/>
          <w:lang w:bidi="fa-IR"/>
        </w:rPr>
      </w:pPr>
      <w:r w:rsidRPr="00652E92">
        <w:rPr>
          <w:rFonts w:cs="B Mitra" w:hint="cs"/>
          <w:b/>
          <w:bCs/>
          <w:sz w:val="32"/>
          <w:szCs w:val="32"/>
          <w:rtl/>
          <w:lang w:bidi="fa-IR"/>
        </w:rPr>
        <w:t>تقریر بحث فقه</w:t>
      </w:r>
    </w:p>
    <w:p w14:paraId="0989D30C" w14:textId="7ECA7AD7" w:rsidR="00901208" w:rsidRPr="00652E92" w:rsidRDefault="00901208" w:rsidP="004630D8">
      <w:pPr>
        <w:widowControl w:val="0"/>
        <w:bidi/>
        <w:spacing w:after="240"/>
        <w:jc w:val="center"/>
        <w:rPr>
          <w:rFonts w:cs="B Mitra"/>
          <w:b/>
          <w:bCs/>
          <w:sz w:val="32"/>
          <w:szCs w:val="32"/>
          <w:rtl/>
          <w:lang w:bidi="fa-IR"/>
        </w:rPr>
      </w:pPr>
      <w:r w:rsidRPr="00652E92">
        <w:rPr>
          <w:rFonts w:cs="B Mitra" w:hint="cs"/>
          <w:b/>
          <w:bCs/>
          <w:sz w:val="32"/>
          <w:szCs w:val="32"/>
          <w:rtl/>
          <w:lang w:bidi="fa-IR"/>
        </w:rPr>
        <w:t xml:space="preserve">جلسه </w:t>
      </w:r>
      <w:r w:rsidR="00617B05">
        <w:rPr>
          <w:rFonts w:cs="B Mitra" w:hint="cs"/>
          <w:b/>
          <w:bCs/>
          <w:sz w:val="32"/>
          <w:szCs w:val="32"/>
          <w:rtl/>
          <w:lang w:bidi="fa-IR"/>
        </w:rPr>
        <w:t>6</w:t>
      </w:r>
      <w:r w:rsidR="00265F3E">
        <w:rPr>
          <w:rFonts w:cs="B Mitra" w:hint="cs"/>
          <w:b/>
          <w:bCs/>
          <w:sz w:val="32"/>
          <w:szCs w:val="32"/>
          <w:rtl/>
          <w:lang w:bidi="fa-IR"/>
        </w:rPr>
        <w:t>4</w:t>
      </w:r>
      <w:r w:rsidR="00D26948">
        <w:rPr>
          <w:rFonts w:cs="B Mitra" w:hint="cs"/>
          <w:b/>
          <w:bCs/>
          <w:sz w:val="32"/>
          <w:szCs w:val="32"/>
          <w:rtl/>
          <w:lang w:bidi="fa-IR"/>
        </w:rPr>
        <w:t>1</w:t>
      </w:r>
    </w:p>
    <w:p w14:paraId="14805B46" w14:textId="5F2EE352" w:rsidR="00F80B01" w:rsidRDefault="00F80B01" w:rsidP="00D26948">
      <w:pPr>
        <w:pStyle w:val="NormalWeb"/>
        <w:widowControl w:val="0"/>
        <w:bidi/>
        <w:spacing w:before="0" w:beforeAutospacing="0" w:after="0" w:afterAutospacing="0" w:line="259" w:lineRule="auto"/>
        <w:ind w:firstLine="284"/>
        <w:jc w:val="both"/>
        <w:rPr>
          <w:rFonts w:cs="Abz-2 (Badr)"/>
          <w:sz w:val="28"/>
          <w:szCs w:val="28"/>
          <w:rtl/>
        </w:rPr>
      </w:pPr>
      <w:r>
        <w:rPr>
          <w:rFonts w:cs="Abz-2 (Badr)" w:hint="cs"/>
          <w:sz w:val="28"/>
          <w:szCs w:val="28"/>
          <w:rtl/>
        </w:rPr>
        <w:t xml:space="preserve">جلسه قبل وجه صحت نکاح و مهر و فساد بيع را در جايی که زوجه مثلاً بگويد: «زوجتك </w:t>
      </w:r>
      <w:r>
        <w:rPr>
          <w:rFonts w:cs="Abz-2 (Badr)" w:hint="cs"/>
          <w:sz w:val="28"/>
          <w:szCs w:val="28"/>
          <w:rtl/>
          <w:lang w:bidi="fa-IR"/>
        </w:rPr>
        <w:t>نفسي وبعت</w:t>
      </w:r>
      <w:r>
        <w:rPr>
          <w:rFonts w:cs="Abz-2 (Badr)" w:hint="cs"/>
          <w:sz w:val="28"/>
          <w:szCs w:val="28"/>
          <w:rtl/>
        </w:rPr>
        <w:t>ك ه</w:t>
      </w:r>
      <w:r w:rsidR="003C53E2">
        <w:rPr>
          <w:rFonts w:cs="Abz-2 (Badr)" w:hint="cs"/>
          <w:sz w:val="28"/>
          <w:szCs w:val="28"/>
          <w:rtl/>
          <w:lang w:bidi="fa-IR"/>
        </w:rPr>
        <w:t>ذ</w:t>
      </w:r>
      <w:r>
        <w:rPr>
          <w:rFonts w:cs="Abz-2 (Badr)" w:hint="cs"/>
          <w:sz w:val="28"/>
          <w:szCs w:val="28"/>
          <w:rtl/>
        </w:rPr>
        <w:t>ا ال</w:t>
      </w:r>
      <w:r>
        <w:rPr>
          <w:rFonts w:cs="Abz-2 (Badr)" w:hint="cs"/>
          <w:sz w:val="28"/>
          <w:szCs w:val="28"/>
          <w:rtl/>
          <w:lang w:bidi="fa-IR"/>
        </w:rPr>
        <w:t>دينار بدينار»</w:t>
      </w:r>
      <w:r>
        <w:rPr>
          <w:rFonts w:cs="Abz-2 (Badr)" w:hint="cs"/>
          <w:sz w:val="28"/>
          <w:szCs w:val="28"/>
          <w:rtl/>
        </w:rPr>
        <w:t>، خدمتتان عرض کرديم.</w:t>
      </w:r>
    </w:p>
    <w:p w14:paraId="046E8C02" w14:textId="43B10413" w:rsidR="00D26948" w:rsidRDefault="00F80B01" w:rsidP="00F80B01">
      <w:pPr>
        <w:pStyle w:val="NormalWeb"/>
        <w:widowControl w:val="0"/>
        <w:bidi/>
        <w:spacing w:before="0" w:beforeAutospacing="0" w:after="0" w:afterAutospacing="0" w:line="259" w:lineRule="auto"/>
        <w:ind w:firstLine="284"/>
        <w:jc w:val="both"/>
        <w:rPr>
          <w:rFonts w:cs="Abz-2 (Badr)"/>
          <w:sz w:val="28"/>
          <w:szCs w:val="28"/>
          <w:rtl/>
        </w:rPr>
      </w:pPr>
      <w:r>
        <w:rPr>
          <w:rFonts w:cs="Abz-2 (Badr)" w:hint="cs"/>
          <w:sz w:val="28"/>
          <w:szCs w:val="28"/>
          <w:rtl/>
        </w:rPr>
        <w:t xml:space="preserve">اما </w:t>
      </w:r>
      <w:r w:rsidR="00D26948">
        <w:rPr>
          <w:rFonts w:cs="Abz-2 (Badr)" w:hint="cs"/>
          <w:sz w:val="28"/>
          <w:szCs w:val="28"/>
          <w:rtl/>
        </w:rPr>
        <w:t xml:space="preserve">آنچه تا بدين جا گفته شد در صورتی است که جنس ثمن و مثمن يکی باشد، اما در صورتی که جنس آنها مختلف باشد، اشکالی در صحت عقد نخواهد بود، هرچند صحت عقد ممکن است منوط بر وجود شرائطی گردد، مثلاً اگر مبيع </w:t>
      </w:r>
      <w:r w:rsidR="003C53E2">
        <w:rPr>
          <w:rFonts w:cs="Abz-2 (Badr)" w:hint="cs"/>
          <w:sz w:val="28"/>
          <w:szCs w:val="28"/>
          <w:rtl/>
        </w:rPr>
        <w:t>درهم</w:t>
      </w:r>
      <w:r w:rsidR="00D26948">
        <w:rPr>
          <w:rFonts w:cs="Abz-2 (Badr)" w:hint="cs"/>
          <w:sz w:val="28"/>
          <w:szCs w:val="28"/>
          <w:rtl/>
        </w:rPr>
        <w:t xml:space="preserve"> و عوض معامله </w:t>
      </w:r>
      <w:r w:rsidR="003C53E2">
        <w:rPr>
          <w:rFonts w:cs="Abz-2 (Badr)" w:hint="cs"/>
          <w:sz w:val="28"/>
          <w:szCs w:val="28"/>
          <w:rtl/>
        </w:rPr>
        <w:t>دينار</w:t>
      </w:r>
      <w:r w:rsidR="00D26948">
        <w:rPr>
          <w:rFonts w:cs="Abz-2 (Badr)" w:hint="cs"/>
          <w:sz w:val="28"/>
          <w:szCs w:val="28"/>
          <w:rtl/>
        </w:rPr>
        <w:t xml:space="preserve"> باشد، چون در شرائط تحقق صرف</w:t>
      </w:r>
      <w:r w:rsidR="003C53E2">
        <w:rPr>
          <w:rFonts w:cs="Abz-2 (Badr)" w:hint="cs"/>
          <w:sz w:val="28"/>
          <w:szCs w:val="28"/>
          <w:rtl/>
        </w:rPr>
        <w:t>،</w:t>
      </w:r>
      <w:r w:rsidR="00D26948">
        <w:rPr>
          <w:rFonts w:cs="Abz-2 (Badr)" w:hint="cs"/>
          <w:sz w:val="28"/>
          <w:szCs w:val="28"/>
          <w:rtl/>
        </w:rPr>
        <w:t xml:space="preserve"> قبض در مجلس عقد لازم است، قبض آن مقداری از عوض که در برابر مبيع واقع شده است در مجلس عقد، شرط صحت عقد بيع است، وگرنه بيع باطل بوده و مقداری از عوض که به عنوان مهر واقع شده است، صحيح خواهد بود.</w:t>
      </w:r>
    </w:p>
    <w:p w14:paraId="1FFDE978" w14:textId="77777777" w:rsidR="00D26948" w:rsidRDefault="00D26948" w:rsidP="00D26948">
      <w:pPr>
        <w:pStyle w:val="NormalWeb"/>
        <w:widowControl w:val="0"/>
        <w:bidi/>
        <w:spacing w:before="360" w:beforeAutospacing="0" w:after="0" w:afterAutospacing="0" w:line="259" w:lineRule="auto"/>
        <w:ind w:left="1701" w:firstLine="284"/>
        <w:jc w:val="both"/>
        <w:rPr>
          <w:rFonts w:ascii="Traditional Arabic" w:hAnsi="Traditional Arabic" w:cs="Abz-2 (Badr)"/>
          <w:b/>
          <w:bCs/>
          <w:color w:val="000000"/>
          <w:spacing w:val="-2"/>
          <w:sz w:val="28"/>
          <w:szCs w:val="28"/>
          <w:rtl/>
          <w:lang w:bidi="fa-IR"/>
        </w:rPr>
      </w:pPr>
      <w:bookmarkStart w:id="0" w:name="_Hlk151284411"/>
      <w:r w:rsidRPr="00400163"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قال المحقّق الحلّي: «</w:t>
      </w:r>
      <w:r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فروع:</w:t>
      </w:r>
    </w:p>
    <w:p w14:paraId="6AF251AB" w14:textId="77777777" w:rsidR="00D26948" w:rsidRPr="00231F5B" w:rsidRDefault="00D26948" w:rsidP="00D26948">
      <w:pPr>
        <w:pStyle w:val="NormalWeb"/>
        <w:widowControl w:val="0"/>
        <w:bidi/>
        <w:spacing w:before="0" w:beforeAutospacing="0" w:after="360" w:afterAutospacing="0" w:line="259" w:lineRule="auto"/>
        <w:ind w:left="1701" w:firstLine="284"/>
        <w:jc w:val="both"/>
        <w:rPr>
          <w:rFonts w:cs="Noor_Nazli"/>
          <w:sz w:val="36"/>
          <w:szCs w:val="36"/>
          <w:rtl/>
          <w:lang w:bidi="fa-IR"/>
        </w:rPr>
      </w:pPr>
      <w:r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...</w:t>
      </w:r>
      <w:r w:rsidRPr="00231F5B"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الثاني</w:t>
      </w:r>
      <w:r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:</w:t>
      </w:r>
      <w:r w:rsidRPr="00231F5B">
        <w:rPr>
          <w:rFonts w:ascii="Traditional Arabic" w:hAnsi="Traditional Arabic" w:cs="Abz-2 (Badr)"/>
          <w:b/>
          <w:bCs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231F5B"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إذا</w:t>
      </w:r>
      <w:r w:rsidRPr="00231F5B">
        <w:rPr>
          <w:rFonts w:ascii="Traditional Arabic" w:hAnsi="Traditional Arabic" w:cs="Abz-2 (Badr)"/>
          <w:b/>
          <w:bCs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231F5B"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زو</w:t>
      </w:r>
      <w:r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ّ</w:t>
      </w:r>
      <w:r w:rsidRPr="00231F5B"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جها</w:t>
      </w:r>
      <w:r w:rsidRPr="00231F5B">
        <w:rPr>
          <w:rFonts w:ascii="Traditional Arabic" w:hAnsi="Traditional Arabic" w:cs="Abz-2 (Badr)"/>
          <w:b/>
          <w:bCs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231F5B"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الولي</w:t>
      </w:r>
      <w:r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ّ</w:t>
      </w:r>
      <w:r w:rsidRPr="00231F5B">
        <w:rPr>
          <w:rFonts w:ascii="Traditional Arabic" w:hAnsi="Traditional Arabic" w:cs="Abz-2 (Badr)"/>
          <w:b/>
          <w:bCs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231F5B"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بدون</w:t>
      </w:r>
      <w:r w:rsidRPr="00231F5B">
        <w:rPr>
          <w:rFonts w:ascii="Traditional Arabic" w:hAnsi="Traditional Arabic" w:cs="Abz-2 (Badr)"/>
          <w:b/>
          <w:bCs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231F5B"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مهر</w:t>
      </w:r>
      <w:r w:rsidRPr="00231F5B">
        <w:rPr>
          <w:rFonts w:ascii="Traditional Arabic" w:hAnsi="Traditional Arabic" w:cs="Abz-2 (Badr)"/>
          <w:b/>
          <w:bCs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231F5B"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المثل</w:t>
      </w:r>
      <w:r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،</w:t>
      </w:r>
      <w:r w:rsidRPr="00231F5B">
        <w:rPr>
          <w:rFonts w:ascii="Traditional Arabic" w:hAnsi="Traditional Arabic" w:cs="Abz-2 (Badr)"/>
          <w:b/>
          <w:bCs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231F5B"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قيل</w:t>
      </w:r>
      <w:r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:</w:t>
      </w:r>
      <w:r w:rsidRPr="00231F5B">
        <w:rPr>
          <w:rFonts w:ascii="Traditional Arabic" w:hAnsi="Traditional Arabic" w:cs="Abz-2 (Badr)"/>
          <w:b/>
          <w:bCs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231F5B"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يبطل</w:t>
      </w:r>
      <w:r w:rsidRPr="00231F5B">
        <w:rPr>
          <w:rFonts w:ascii="Traditional Arabic" w:hAnsi="Traditional Arabic" w:cs="Abz-2 (Badr)"/>
          <w:b/>
          <w:bCs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231F5B"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المهر</w:t>
      </w:r>
      <w:r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231F5B"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ولها</w:t>
      </w:r>
      <w:r w:rsidRPr="00231F5B">
        <w:rPr>
          <w:rFonts w:ascii="Traditional Arabic" w:hAnsi="Traditional Arabic" w:cs="Abz-2 (Badr)"/>
          <w:b/>
          <w:bCs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231F5B"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مهر</w:t>
      </w:r>
      <w:r w:rsidRPr="00231F5B">
        <w:rPr>
          <w:rFonts w:ascii="Traditional Arabic" w:hAnsi="Traditional Arabic" w:cs="Abz-2 (Badr)"/>
          <w:b/>
          <w:bCs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231F5B"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المثل</w:t>
      </w:r>
      <w:r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؛</w:t>
      </w:r>
      <w:r w:rsidRPr="00231F5B">
        <w:rPr>
          <w:rFonts w:ascii="Traditional Arabic" w:hAnsi="Traditional Arabic" w:cs="Abz-2 (Badr)"/>
          <w:b/>
          <w:bCs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231F5B"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وقيل</w:t>
      </w:r>
      <w:r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:</w:t>
      </w:r>
      <w:r w:rsidRPr="00231F5B">
        <w:rPr>
          <w:rFonts w:ascii="Traditional Arabic" w:hAnsi="Traditional Arabic" w:cs="Abz-2 (Badr)"/>
          <w:b/>
          <w:bCs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231F5B"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يصح</w:t>
      </w:r>
      <w:r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ّ</w:t>
      </w:r>
      <w:r w:rsidRPr="00231F5B">
        <w:rPr>
          <w:rFonts w:ascii="Traditional Arabic" w:hAnsi="Traditional Arabic" w:cs="Abz-2 (Badr)"/>
          <w:b/>
          <w:bCs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231F5B"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المسم</w:t>
      </w:r>
      <w:r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ّ</w:t>
      </w:r>
      <w:r w:rsidRPr="00231F5B"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ى</w:t>
      </w:r>
      <w:r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،</w:t>
      </w:r>
      <w:r w:rsidRPr="00231F5B">
        <w:rPr>
          <w:rFonts w:ascii="Traditional Arabic" w:hAnsi="Traditional Arabic" w:cs="Abz-2 (Badr)"/>
          <w:b/>
          <w:bCs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231F5B"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وهو</w:t>
      </w:r>
      <w:r w:rsidRPr="00231F5B">
        <w:rPr>
          <w:rFonts w:ascii="Traditional Arabic" w:hAnsi="Traditional Arabic" w:cs="Abz-2 (Badr)"/>
          <w:b/>
          <w:bCs/>
          <w:color w:val="000000"/>
          <w:spacing w:val="-2"/>
          <w:sz w:val="28"/>
          <w:szCs w:val="28"/>
          <w:rtl/>
          <w:lang w:bidi="fa-IR"/>
        </w:rPr>
        <w:t xml:space="preserve"> </w:t>
      </w:r>
      <w:r w:rsidRPr="00231F5B"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أشبه</w:t>
      </w:r>
      <w:r w:rsidRPr="00231F5B">
        <w:rPr>
          <w:rFonts w:ascii="Traditional Arabic" w:hAnsi="Traditional Arabic" w:cs="Abz-2 (Badr)"/>
          <w:b/>
          <w:bCs/>
          <w:color w:val="000000"/>
          <w:spacing w:val="-2"/>
          <w:sz w:val="28"/>
          <w:szCs w:val="28"/>
          <w:rtl/>
          <w:lang w:bidi="fa-IR"/>
        </w:rPr>
        <w:t>.</w:t>
      </w:r>
      <w:r>
        <w:rPr>
          <w:rFonts w:ascii="Traditional Arabic" w:hAnsi="Traditional Arabic" w:cs="Abz-2 (Badr)" w:hint="cs"/>
          <w:b/>
          <w:bCs/>
          <w:color w:val="000000"/>
          <w:spacing w:val="-2"/>
          <w:sz w:val="28"/>
          <w:szCs w:val="28"/>
          <w:rtl/>
          <w:lang w:bidi="fa-IR"/>
        </w:rPr>
        <w:t>»</w:t>
      </w:r>
      <w:r>
        <w:rPr>
          <w:vertAlign w:val="superscript"/>
          <w:rtl/>
        </w:rPr>
        <w:footnoteReference w:id="1"/>
      </w:r>
    </w:p>
    <w:p w14:paraId="6D340C59" w14:textId="1447CF12" w:rsidR="00D26948" w:rsidRDefault="00D26948" w:rsidP="00D26948">
      <w:pPr>
        <w:pStyle w:val="NormalWeb"/>
        <w:widowControl w:val="0"/>
        <w:bidi/>
        <w:spacing w:before="0" w:beforeAutospacing="0" w:after="0" w:afterAutospacing="0" w:line="259" w:lineRule="auto"/>
        <w:ind w:firstLine="284"/>
        <w:jc w:val="both"/>
        <w:rPr>
          <w:rFonts w:cs="Abz-2 (Badr)"/>
          <w:sz w:val="28"/>
          <w:szCs w:val="28"/>
          <w:rtl/>
        </w:rPr>
      </w:pPr>
      <w:r w:rsidRPr="00231F5B">
        <w:rPr>
          <w:rFonts w:cs="Abz-2 (Badr)" w:hint="cs"/>
          <w:sz w:val="28"/>
          <w:szCs w:val="28"/>
          <w:rtl/>
        </w:rPr>
        <w:lastRenderedPageBreak/>
        <w:t xml:space="preserve">در خصوص جواز تزويج مولی عليه به کمتر از مهر المثل </w:t>
      </w:r>
      <w:r>
        <w:rPr>
          <w:rFonts w:cs="Abz-2 (Badr)" w:hint="cs"/>
          <w:sz w:val="28"/>
          <w:szCs w:val="28"/>
          <w:rtl/>
        </w:rPr>
        <w:t xml:space="preserve">ـ اگر مولی عليه زوجه باشد ـ و يا به بيشتر از آن ـ اگر مولی عليه زوج باشد ـ در بين </w:t>
      </w:r>
      <w:r w:rsidR="003C53E2">
        <w:rPr>
          <w:rFonts w:cs="Abz-2 (Badr)" w:hint="cs"/>
          <w:sz w:val="28"/>
          <w:szCs w:val="28"/>
          <w:rtl/>
        </w:rPr>
        <w:t>ا</w:t>
      </w:r>
      <w:r>
        <w:rPr>
          <w:rFonts w:cs="Abz-2 (Badr)" w:hint="cs"/>
          <w:sz w:val="28"/>
          <w:szCs w:val="28"/>
          <w:rtl/>
        </w:rPr>
        <w:t>صحاب اختلاف وجود دارد.</w:t>
      </w:r>
    </w:p>
    <w:p w14:paraId="00CA9CA9" w14:textId="77777777" w:rsidR="00D26948" w:rsidRPr="0027187C" w:rsidRDefault="00D26948" w:rsidP="00D26948">
      <w:pPr>
        <w:pStyle w:val="NormalWeb"/>
        <w:widowControl w:val="0"/>
        <w:bidi/>
        <w:spacing w:before="0" w:beforeAutospacing="0" w:after="0" w:afterAutospacing="0" w:line="259" w:lineRule="auto"/>
        <w:ind w:firstLine="284"/>
        <w:jc w:val="both"/>
        <w:rPr>
          <w:rFonts w:cs="Abz-2 (Badr)"/>
          <w:sz w:val="28"/>
          <w:szCs w:val="28"/>
          <w:rtl/>
        </w:rPr>
      </w:pPr>
      <w:r>
        <w:rPr>
          <w:rFonts w:cs="Abz-2 (Badr)" w:hint="cs"/>
          <w:sz w:val="28"/>
          <w:szCs w:val="28"/>
          <w:rtl/>
        </w:rPr>
        <w:t xml:space="preserve">شيخ در </w:t>
      </w:r>
      <w:r>
        <w:rPr>
          <w:rFonts w:cs="Abz-2 (Badr)" w:hint="cs"/>
          <w:sz w:val="28"/>
          <w:szCs w:val="28"/>
          <w:rtl/>
          <w:lang w:bidi="fa-IR"/>
        </w:rPr>
        <w:t>خلاف</w:t>
      </w:r>
      <w:r>
        <w:rPr>
          <w:rFonts w:cs="Abz-2 (Badr)" w:hint="cs"/>
          <w:sz w:val="28"/>
          <w:szCs w:val="28"/>
          <w:rtl/>
        </w:rPr>
        <w:t xml:space="preserve"> می</w:t>
      </w:r>
      <w:r>
        <w:rPr>
          <w:rFonts w:cs="Abz-2 (Badr)"/>
          <w:sz w:val="28"/>
          <w:szCs w:val="28"/>
          <w:rtl/>
        </w:rPr>
        <w:softHyphen/>
      </w:r>
      <w:r>
        <w:rPr>
          <w:rFonts w:cs="Abz-2 (Badr)" w:hint="cs"/>
          <w:sz w:val="28"/>
          <w:szCs w:val="28"/>
          <w:rtl/>
        </w:rPr>
        <w:t>فرمايد: «</w:t>
      </w:r>
      <w:r w:rsidRPr="0027187C">
        <w:rPr>
          <w:rFonts w:cs="Abz-2 (Badr)" w:hint="cs"/>
          <w:sz w:val="28"/>
          <w:szCs w:val="28"/>
          <w:rtl/>
        </w:rPr>
        <w:t>إذا</w:t>
      </w:r>
      <w:r w:rsidRPr="0027187C">
        <w:rPr>
          <w:rFonts w:cs="Abz-2 (Badr)"/>
          <w:sz w:val="28"/>
          <w:szCs w:val="28"/>
          <w:rtl/>
        </w:rPr>
        <w:t xml:space="preserve"> </w:t>
      </w:r>
      <w:r w:rsidRPr="0027187C">
        <w:rPr>
          <w:rFonts w:cs="Abz-2 (Badr)" w:hint="cs"/>
          <w:sz w:val="28"/>
          <w:szCs w:val="28"/>
          <w:rtl/>
        </w:rPr>
        <w:t>زو</w:t>
      </w:r>
      <w:r>
        <w:rPr>
          <w:rFonts w:cs="Abz-2 (Badr)" w:hint="cs"/>
          <w:sz w:val="28"/>
          <w:szCs w:val="28"/>
          <w:rtl/>
        </w:rPr>
        <w:t>ّ</w:t>
      </w:r>
      <w:r w:rsidRPr="0027187C">
        <w:rPr>
          <w:rFonts w:cs="Abz-2 (Badr)" w:hint="cs"/>
          <w:sz w:val="28"/>
          <w:szCs w:val="28"/>
          <w:rtl/>
        </w:rPr>
        <w:t>ج</w:t>
      </w:r>
      <w:r w:rsidRPr="0027187C">
        <w:rPr>
          <w:rFonts w:cs="Abz-2 (Badr)"/>
          <w:sz w:val="28"/>
          <w:szCs w:val="28"/>
          <w:rtl/>
        </w:rPr>
        <w:t xml:space="preserve"> </w:t>
      </w:r>
      <w:r w:rsidRPr="0027187C">
        <w:rPr>
          <w:rFonts w:cs="Abz-2 (Badr)" w:hint="cs"/>
          <w:sz w:val="28"/>
          <w:szCs w:val="28"/>
          <w:rtl/>
        </w:rPr>
        <w:t>الأب</w:t>
      </w:r>
      <w:r w:rsidRPr="0027187C">
        <w:rPr>
          <w:rFonts w:cs="Abz-2 (Badr)"/>
          <w:sz w:val="28"/>
          <w:szCs w:val="28"/>
          <w:rtl/>
        </w:rPr>
        <w:t xml:space="preserve"> </w:t>
      </w:r>
      <w:r w:rsidRPr="0027187C">
        <w:rPr>
          <w:rFonts w:cs="Abz-2 (Badr)" w:hint="cs"/>
          <w:sz w:val="28"/>
          <w:szCs w:val="28"/>
          <w:rtl/>
        </w:rPr>
        <w:t>أو</w:t>
      </w:r>
      <w:r w:rsidRPr="0027187C">
        <w:rPr>
          <w:rFonts w:cs="Abz-2 (Badr)"/>
          <w:sz w:val="28"/>
          <w:szCs w:val="28"/>
          <w:rtl/>
        </w:rPr>
        <w:t xml:space="preserve"> </w:t>
      </w:r>
      <w:r w:rsidRPr="0027187C">
        <w:rPr>
          <w:rFonts w:cs="Abz-2 (Badr)" w:hint="cs"/>
          <w:sz w:val="28"/>
          <w:szCs w:val="28"/>
          <w:rtl/>
        </w:rPr>
        <w:t>الجد</w:t>
      </w:r>
      <w:r>
        <w:rPr>
          <w:rFonts w:cs="Abz-2 (Badr)" w:hint="cs"/>
          <w:sz w:val="28"/>
          <w:szCs w:val="28"/>
          <w:rtl/>
        </w:rPr>
        <w:t>ّ</w:t>
      </w:r>
      <w:r w:rsidRPr="0027187C">
        <w:rPr>
          <w:rFonts w:cs="Abz-2 (Badr)"/>
          <w:sz w:val="28"/>
          <w:szCs w:val="28"/>
          <w:rtl/>
        </w:rPr>
        <w:t xml:space="preserve"> </w:t>
      </w:r>
      <w:r w:rsidRPr="0027187C">
        <w:rPr>
          <w:rFonts w:cs="Abz-2 (Badr)" w:hint="cs"/>
          <w:sz w:val="28"/>
          <w:szCs w:val="28"/>
          <w:rtl/>
        </w:rPr>
        <w:t>من</w:t>
      </w:r>
      <w:r w:rsidRPr="0027187C">
        <w:rPr>
          <w:rFonts w:cs="Abz-2 (Badr)"/>
          <w:sz w:val="28"/>
          <w:szCs w:val="28"/>
          <w:rtl/>
        </w:rPr>
        <w:t xml:space="preserve"> </w:t>
      </w:r>
      <w:r w:rsidRPr="0027187C">
        <w:rPr>
          <w:rFonts w:cs="Abz-2 (Badr)" w:hint="cs"/>
          <w:sz w:val="28"/>
          <w:szCs w:val="28"/>
          <w:rtl/>
        </w:rPr>
        <w:t>له</w:t>
      </w:r>
      <w:r w:rsidRPr="0027187C">
        <w:rPr>
          <w:rFonts w:cs="Abz-2 (Badr)"/>
          <w:sz w:val="28"/>
          <w:szCs w:val="28"/>
          <w:rtl/>
        </w:rPr>
        <w:t xml:space="preserve"> </w:t>
      </w:r>
      <w:r w:rsidRPr="0027187C">
        <w:rPr>
          <w:rFonts w:cs="Abz-2 (Badr)" w:hint="cs"/>
          <w:sz w:val="28"/>
          <w:szCs w:val="28"/>
          <w:rtl/>
        </w:rPr>
        <w:t>إجبارها</w:t>
      </w:r>
      <w:r w:rsidRPr="0027187C">
        <w:rPr>
          <w:rFonts w:cs="Abz-2 (Badr)"/>
          <w:sz w:val="28"/>
          <w:szCs w:val="28"/>
          <w:rtl/>
        </w:rPr>
        <w:t xml:space="preserve"> </w:t>
      </w:r>
      <w:r w:rsidRPr="0027187C">
        <w:rPr>
          <w:rFonts w:cs="Abz-2 (Badr)" w:hint="cs"/>
          <w:sz w:val="28"/>
          <w:szCs w:val="28"/>
          <w:rtl/>
        </w:rPr>
        <w:t>على</w:t>
      </w:r>
      <w:r w:rsidRPr="0027187C">
        <w:rPr>
          <w:rFonts w:cs="Abz-2 (Badr)"/>
          <w:sz w:val="28"/>
          <w:szCs w:val="28"/>
          <w:rtl/>
        </w:rPr>
        <w:t xml:space="preserve"> </w:t>
      </w:r>
      <w:r w:rsidRPr="0027187C">
        <w:rPr>
          <w:rFonts w:cs="Abz-2 (Badr)" w:hint="cs"/>
          <w:sz w:val="28"/>
          <w:szCs w:val="28"/>
          <w:rtl/>
        </w:rPr>
        <w:t>النكاح</w:t>
      </w:r>
      <w:r>
        <w:rPr>
          <w:rFonts w:cs="Abz-2 (Badr)" w:hint="cs"/>
          <w:sz w:val="28"/>
          <w:szCs w:val="28"/>
          <w:rtl/>
        </w:rPr>
        <w:t xml:space="preserve"> </w:t>
      </w:r>
      <w:r w:rsidRPr="0027187C">
        <w:rPr>
          <w:rFonts w:cs="Abz-2 (Badr)" w:hint="cs"/>
          <w:sz w:val="28"/>
          <w:szCs w:val="28"/>
          <w:rtl/>
        </w:rPr>
        <w:t>من</w:t>
      </w:r>
      <w:r w:rsidRPr="0027187C">
        <w:rPr>
          <w:rFonts w:cs="Abz-2 (Badr)"/>
          <w:sz w:val="28"/>
          <w:szCs w:val="28"/>
          <w:rtl/>
        </w:rPr>
        <w:t xml:space="preserve"> </w:t>
      </w:r>
      <w:r w:rsidRPr="0027187C">
        <w:rPr>
          <w:rFonts w:cs="Abz-2 (Badr)" w:hint="cs"/>
          <w:sz w:val="28"/>
          <w:szCs w:val="28"/>
          <w:rtl/>
        </w:rPr>
        <w:t>البكر</w:t>
      </w:r>
      <w:r w:rsidRPr="0027187C">
        <w:rPr>
          <w:rFonts w:cs="Abz-2 (Badr)"/>
          <w:sz w:val="28"/>
          <w:szCs w:val="28"/>
          <w:rtl/>
        </w:rPr>
        <w:t xml:space="preserve"> </w:t>
      </w:r>
      <w:r w:rsidRPr="0027187C">
        <w:rPr>
          <w:rFonts w:cs="Abz-2 (Badr)" w:hint="cs"/>
          <w:sz w:val="28"/>
          <w:szCs w:val="28"/>
          <w:rtl/>
        </w:rPr>
        <w:t>الصغيرة</w:t>
      </w:r>
      <w:r w:rsidRPr="0027187C">
        <w:rPr>
          <w:rFonts w:cs="Abz-2 (Badr)"/>
          <w:sz w:val="28"/>
          <w:szCs w:val="28"/>
          <w:rtl/>
        </w:rPr>
        <w:t xml:space="preserve"> </w:t>
      </w:r>
      <w:r w:rsidRPr="0027187C">
        <w:rPr>
          <w:rFonts w:cs="Abz-2 (Badr)" w:hint="cs"/>
          <w:sz w:val="28"/>
          <w:szCs w:val="28"/>
          <w:rtl/>
        </w:rPr>
        <w:t>أو</w:t>
      </w:r>
      <w:r w:rsidRPr="0027187C">
        <w:rPr>
          <w:rFonts w:cs="Abz-2 (Badr)"/>
          <w:sz w:val="28"/>
          <w:szCs w:val="28"/>
          <w:rtl/>
        </w:rPr>
        <w:t xml:space="preserve"> </w:t>
      </w:r>
      <w:r w:rsidRPr="0027187C">
        <w:rPr>
          <w:rFonts w:cs="Abz-2 (Badr)" w:hint="cs"/>
          <w:sz w:val="28"/>
          <w:szCs w:val="28"/>
          <w:rtl/>
        </w:rPr>
        <w:t>الكبيرة</w:t>
      </w:r>
      <w:r w:rsidRPr="0027187C">
        <w:rPr>
          <w:rFonts w:cs="Abz-2 (Badr)"/>
          <w:sz w:val="28"/>
          <w:szCs w:val="28"/>
          <w:rtl/>
        </w:rPr>
        <w:t xml:space="preserve"> </w:t>
      </w:r>
      <w:r w:rsidRPr="0027187C">
        <w:rPr>
          <w:rFonts w:cs="Abz-2 (Badr)" w:hint="cs"/>
          <w:sz w:val="28"/>
          <w:szCs w:val="28"/>
          <w:rtl/>
        </w:rPr>
        <w:t>بمهر</w:t>
      </w:r>
      <w:r w:rsidRPr="0027187C">
        <w:rPr>
          <w:rFonts w:cs="Abz-2 (Badr)"/>
          <w:sz w:val="28"/>
          <w:szCs w:val="28"/>
          <w:rtl/>
        </w:rPr>
        <w:t xml:space="preserve"> </w:t>
      </w:r>
      <w:r w:rsidRPr="0027187C">
        <w:rPr>
          <w:rFonts w:cs="Abz-2 (Badr)" w:hint="cs"/>
          <w:sz w:val="28"/>
          <w:szCs w:val="28"/>
          <w:rtl/>
        </w:rPr>
        <w:t>دون</w:t>
      </w:r>
      <w:r w:rsidRPr="0027187C">
        <w:rPr>
          <w:rFonts w:cs="Abz-2 (Badr)"/>
          <w:sz w:val="28"/>
          <w:szCs w:val="28"/>
          <w:rtl/>
        </w:rPr>
        <w:t xml:space="preserve"> </w:t>
      </w:r>
      <w:r w:rsidRPr="0027187C">
        <w:rPr>
          <w:rFonts w:cs="Abz-2 (Badr)" w:hint="cs"/>
          <w:sz w:val="28"/>
          <w:szCs w:val="28"/>
          <w:rtl/>
        </w:rPr>
        <w:t>مهر</w:t>
      </w:r>
      <w:r w:rsidRPr="0027187C">
        <w:rPr>
          <w:rFonts w:cs="Abz-2 (Badr)"/>
          <w:sz w:val="28"/>
          <w:szCs w:val="28"/>
          <w:rtl/>
        </w:rPr>
        <w:t xml:space="preserve"> </w:t>
      </w:r>
      <w:r w:rsidRPr="0027187C">
        <w:rPr>
          <w:rFonts w:cs="Abz-2 (Badr)" w:hint="cs"/>
          <w:sz w:val="28"/>
          <w:szCs w:val="28"/>
          <w:rtl/>
        </w:rPr>
        <w:t>المثل،</w:t>
      </w:r>
      <w:r w:rsidRPr="0027187C">
        <w:rPr>
          <w:rFonts w:cs="Abz-2 (Badr)"/>
          <w:sz w:val="28"/>
          <w:szCs w:val="28"/>
          <w:rtl/>
        </w:rPr>
        <w:t xml:space="preserve"> </w:t>
      </w:r>
      <w:r w:rsidRPr="0027187C">
        <w:rPr>
          <w:rFonts w:cs="Abz-2 (Badr)" w:hint="cs"/>
          <w:sz w:val="28"/>
          <w:szCs w:val="28"/>
          <w:rtl/>
        </w:rPr>
        <w:t>ثبت</w:t>
      </w:r>
      <w:r w:rsidRPr="0027187C">
        <w:rPr>
          <w:rFonts w:cs="Abz-2 (Badr)"/>
          <w:sz w:val="28"/>
          <w:szCs w:val="28"/>
          <w:rtl/>
        </w:rPr>
        <w:t xml:space="preserve"> </w:t>
      </w:r>
      <w:r w:rsidRPr="0027187C">
        <w:rPr>
          <w:rFonts w:cs="Abz-2 (Badr)" w:hint="cs"/>
          <w:sz w:val="28"/>
          <w:szCs w:val="28"/>
          <w:rtl/>
        </w:rPr>
        <w:t>المسم</w:t>
      </w:r>
      <w:r>
        <w:rPr>
          <w:rFonts w:cs="Abz-2 (Badr)" w:hint="cs"/>
          <w:sz w:val="28"/>
          <w:szCs w:val="28"/>
          <w:rtl/>
        </w:rPr>
        <w:t>ّ</w:t>
      </w:r>
      <w:r w:rsidRPr="0027187C">
        <w:rPr>
          <w:rFonts w:cs="Abz-2 (Badr)" w:hint="cs"/>
          <w:sz w:val="28"/>
          <w:szCs w:val="28"/>
          <w:rtl/>
        </w:rPr>
        <w:t>ى</w:t>
      </w:r>
      <w:r w:rsidRPr="0027187C">
        <w:rPr>
          <w:rFonts w:cs="Abz-2 (Badr)"/>
          <w:sz w:val="28"/>
          <w:szCs w:val="28"/>
          <w:rtl/>
        </w:rPr>
        <w:t xml:space="preserve"> </w:t>
      </w:r>
      <w:r w:rsidRPr="0027187C">
        <w:rPr>
          <w:rFonts w:cs="Abz-2 (Badr)" w:hint="cs"/>
          <w:sz w:val="28"/>
          <w:szCs w:val="28"/>
          <w:rtl/>
        </w:rPr>
        <w:t>ولا</w:t>
      </w:r>
      <w:r w:rsidRPr="0027187C">
        <w:rPr>
          <w:rFonts w:cs="Abz-2 (Badr)"/>
          <w:sz w:val="28"/>
          <w:szCs w:val="28"/>
          <w:rtl/>
        </w:rPr>
        <w:t xml:space="preserve"> </w:t>
      </w:r>
      <w:r w:rsidRPr="0027187C">
        <w:rPr>
          <w:rFonts w:cs="Abz-2 (Badr)" w:hint="cs"/>
          <w:sz w:val="28"/>
          <w:szCs w:val="28"/>
          <w:rtl/>
        </w:rPr>
        <w:t>يجب</w:t>
      </w:r>
      <w:r w:rsidRPr="0027187C">
        <w:rPr>
          <w:rFonts w:cs="Abz-2 (Badr)"/>
          <w:sz w:val="28"/>
          <w:szCs w:val="28"/>
          <w:rtl/>
        </w:rPr>
        <w:t xml:space="preserve"> </w:t>
      </w:r>
      <w:r w:rsidRPr="0027187C">
        <w:rPr>
          <w:rFonts w:cs="Abz-2 (Badr)" w:hint="cs"/>
          <w:sz w:val="28"/>
          <w:szCs w:val="28"/>
          <w:rtl/>
        </w:rPr>
        <w:t>مهر</w:t>
      </w:r>
      <w:r w:rsidRPr="0027187C">
        <w:rPr>
          <w:rFonts w:cs="Abz-2 (Badr)"/>
          <w:sz w:val="28"/>
          <w:szCs w:val="28"/>
          <w:rtl/>
        </w:rPr>
        <w:t xml:space="preserve"> </w:t>
      </w:r>
      <w:r w:rsidRPr="0027187C">
        <w:rPr>
          <w:rFonts w:cs="Abz-2 (Badr)" w:hint="cs"/>
          <w:sz w:val="28"/>
          <w:szCs w:val="28"/>
          <w:rtl/>
        </w:rPr>
        <w:t>المثل</w:t>
      </w:r>
      <w:r>
        <w:rPr>
          <w:rFonts w:cs="Abz-2 (Badr)" w:hint="cs"/>
          <w:sz w:val="28"/>
          <w:szCs w:val="28"/>
          <w:rtl/>
        </w:rPr>
        <w:t>...</w:t>
      </w:r>
    </w:p>
    <w:p w14:paraId="77E8A947" w14:textId="77777777" w:rsidR="00D26948" w:rsidRPr="0027187C" w:rsidRDefault="00D26948" w:rsidP="00D26948">
      <w:pPr>
        <w:pStyle w:val="NormalWeb"/>
        <w:widowControl w:val="0"/>
        <w:bidi/>
        <w:spacing w:before="0" w:beforeAutospacing="0" w:after="0" w:afterAutospacing="0" w:line="259" w:lineRule="auto"/>
        <w:ind w:firstLine="284"/>
        <w:jc w:val="both"/>
        <w:rPr>
          <w:rFonts w:cs="Abz-2 (Badr)"/>
          <w:sz w:val="28"/>
          <w:szCs w:val="28"/>
          <w:rtl/>
        </w:rPr>
      </w:pPr>
      <w:r w:rsidRPr="0027187C">
        <w:rPr>
          <w:rFonts w:cs="Abz-2 (Badr)" w:hint="cs"/>
          <w:sz w:val="28"/>
          <w:szCs w:val="28"/>
          <w:rtl/>
        </w:rPr>
        <w:t>دليلنا</w:t>
      </w:r>
      <w:r w:rsidRPr="0027187C">
        <w:rPr>
          <w:rFonts w:cs="Abz-2 (Badr)"/>
          <w:sz w:val="28"/>
          <w:szCs w:val="28"/>
          <w:rtl/>
        </w:rPr>
        <w:t xml:space="preserve">: </w:t>
      </w:r>
      <w:r w:rsidRPr="0027187C">
        <w:rPr>
          <w:rFonts w:cs="Abz-2 (Badr)" w:hint="cs"/>
          <w:sz w:val="28"/>
          <w:szCs w:val="28"/>
          <w:rtl/>
        </w:rPr>
        <w:t>أن</w:t>
      </w:r>
      <w:r>
        <w:rPr>
          <w:rFonts w:cs="Abz-2 (Badr)" w:hint="cs"/>
          <w:sz w:val="28"/>
          <w:szCs w:val="28"/>
          <w:rtl/>
        </w:rPr>
        <w:t>ّ</w:t>
      </w:r>
      <w:r w:rsidRPr="0027187C">
        <w:rPr>
          <w:rFonts w:cs="Abz-2 (Badr)"/>
          <w:sz w:val="28"/>
          <w:szCs w:val="28"/>
          <w:rtl/>
        </w:rPr>
        <w:t xml:space="preserve"> </w:t>
      </w:r>
      <w:r w:rsidRPr="0027187C">
        <w:rPr>
          <w:rFonts w:cs="Abz-2 (Badr)" w:hint="cs"/>
          <w:sz w:val="28"/>
          <w:szCs w:val="28"/>
          <w:rtl/>
        </w:rPr>
        <w:t>المسم</w:t>
      </w:r>
      <w:r>
        <w:rPr>
          <w:rFonts w:cs="Abz-2 (Badr)" w:hint="cs"/>
          <w:sz w:val="28"/>
          <w:szCs w:val="28"/>
          <w:rtl/>
        </w:rPr>
        <w:t>ّ</w:t>
      </w:r>
      <w:r w:rsidRPr="0027187C">
        <w:rPr>
          <w:rFonts w:cs="Abz-2 (Badr)" w:hint="cs"/>
          <w:sz w:val="28"/>
          <w:szCs w:val="28"/>
          <w:rtl/>
        </w:rPr>
        <w:t>ى</w:t>
      </w:r>
      <w:r w:rsidRPr="0027187C">
        <w:rPr>
          <w:rFonts w:cs="Abz-2 (Badr)"/>
          <w:sz w:val="28"/>
          <w:szCs w:val="28"/>
          <w:rtl/>
        </w:rPr>
        <w:t xml:space="preserve"> </w:t>
      </w:r>
      <w:r w:rsidRPr="0027187C">
        <w:rPr>
          <w:rFonts w:cs="Abz-2 (Badr)" w:hint="cs"/>
          <w:sz w:val="28"/>
          <w:szCs w:val="28"/>
          <w:rtl/>
        </w:rPr>
        <w:t>لا</w:t>
      </w:r>
      <w:r w:rsidRPr="0027187C">
        <w:rPr>
          <w:rFonts w:cs="Abz-2 (Badr)"/>
          <w:sz w:val="28"/>
          <w:szCs w:val="28"/>
          <w:rtl/>
        </w:rPr>
        <w:t xml:space="preserve"> </w:t>
      </w:r>
      <w:r w:rsidRPr="0027187C">
        <w:rPr>
          <w:rFonts w:cs="Abz-2 (Badr)" w:hint="cs"/>
          <w:sz w:val="28"/>
          <w:szCs w:val="28"/>
          <w:rtl/>
        </w:rPr>
        <w:t>خلاف</w:t>
      </w:r>
      <w:r w:rsidRPr="0027187C">
        <w:rPr>
          <w:rFonts w:cs="Abz-2 (Badr)"/>
          <w:sz w:val="28"/>
          <w:szCs w:val="28"/>
          <w:rtl/>
        </w:rPr>
        <w:t xml:space="preserve"> </w:t>
      </w:r>
      <w:r w:rsidRPr="0027187C">
        <w:rPr>
          <w:rFonts w:cs="Abz-2 (Badr)" w:hint="cs"/>
          <w:sz w:val="28"/>
          <w:szCs w:val="28"/>
          <w:rtl/>
        </w:rPr>
        <w:t>أن</w:t>
      </w:r>
      <w:r>
        <w:rPr>
          <w:rFonts w:cs="Abz-2 (Badr)" w:hint="cs"/>
          <w:sz w:val="28"/>
          <w:szCs w:val="28"/>
          <w:rtl/>
        </w:rPr>
        <w:t>ّ</w:t>
      </w:r>
      <w:r w:rsidRPr="0027187C">
        <w:rPr>
          <w:rFonts w:cs="Abz-2 (Badr)" w:hint="cs"/>
          <w:sz w:val="28"/>
          <w:szCs w:val="28"/>
          <w:rtl/>
        </w:rPr>
        <w:t>ه</w:t>
      </w:r>
      <w:r w:rsidRPr="0027187C">
        <w:rPr>
          <w:rFonts w:cs="Abz-2 (Badr)"/>
          <w:sz w:val="28"/>
          <w:szCs w:val="28"/>
          <w:rtl/>
        </w:rPr>
        <w:t xml:space="preserve"> </w:t>
      </w:r>
      <w:r w:rsidRPr="0027187C">
        <w:rPr>
          <w:rFonts w:cs="Abz-2 (Badr)" w:hint="cs"/>
          <w:sz w:val="28"/>
          <w:szCs w:val="28"/>
          <w:rtl/>
        </w:rPr>
        <w:t>واجب</w:t>
      </w:r>
      <w:r w:rsidRPr="0027187C">
        <w:rPr>
          <w:rFonts w:cs="Abz-2 (Badr)"/>
          <w:sz w:val="28"/>
          <w:szCs w:val="28"/>
          <w:rtl/>
        </w:rPr>
        <w:t xml:space="preserve"> </w:t>
      </w:r>
      <w:r w:rsidRPr="0027187C">
        <w:rPr>
          <w:rFonts w:cs="Abz-2 (Badr)" w:hint="cs"/>
          <w:sz w:val="28"/>
          <w:szCs w:val="28"/>
          <w:rtl/>
        </w:rPr>
        <w:t>عليه</w:t>
      </w:r>
      <w:r w:rsidRPr="0027187C">
        <w:rPr>
          <w:rFonts w:cs="Abz-2 (Badr)"/>
          <w:sz w:val="28"/>
          <w:szCs w:val="28"/>
          <w:rtl/>
        </w:rPr>
        <w:t xml:space="preserve"> </w:t>
      </w:r>
      <w:r w:rsidRPr="0027187C">
        <w:rPr>
          <w:rFonts w:cs="Abz-2 (Badr)" w:hint="cs"/>
          <w:sz w:val="28"/>
          <w:szCs w:val="28"/>
          <w:rtl/>
        </w:rPr>
        <w:t>ومن</w:t>
      </w:r>
      <w:r w:rsidRPr="0027187C">
        <w:rPr>
          <w:rFonts w:cs="Abz-2 (Badr)"/>
          <w:sz w:val="28"/>
          <w:szCs w:val="28"/>
          <w:rtl/>
        </w:rPr>
        <w:t xml:space="preserve"> </w:t>
      </w:r>
      <w:r w:rsidRPr="0027187C">
        <w:rPr>
          <w:rFonts w:cs="Abz-2 (Badr)" w:hint="cs"/>
          <w:sz w:val="28"/>
          <w:szCs w:val="28"/>
          <w:rtl/>
        </w:rPr>
        <w:t>أوجب</w:t>
      </w:r>
      <w:r w:rsidRPr="0027187C">
        <w:rPr>
          <w:rFonts w:cs="Abz-2 (Badr)"/>
          <w:sz w:val="28"/>
          <w:szCs w:val="28"/>
          <w:rtl/>
        </w:rPr>
        <w:t xml:space="preserve"> </w:t>
      </w:r>
      <w:r w:rsidRPr="0027187C">
        <w:rPr>
          <w:rFonts w:cs="Abz-2 (Badr)" w:hint="cs"/>
          <w:sz w:val="28"/>
          <w:szCs w:val="28"/>
          <w:rtl/>
        </w:rPr>
        <w:t>مهر</w:t>
      </w:r>
      <w:r w:rsidRPr="0027187C">
        <w:rPr>
          <w:rFonts w:cs="Abz-2 (Badr)"/>
          <w:sz w:val="28"/>
          <w:szCs w:val="28"/>
          <w:rtl/>
        </w:rPr>
        <w:t xml:space="preserve"> </w:t>
      </w:r>
      <w:r w:rsidRPr="0027187C">
        <w:rPr>
          <w:rFonts w:cs="Abz-2 (Badr)" w:hint="cs"/>
          <w:sz w:val="28"/>
          <w:szCs w:val="28"/>
          <w:rtl/>
        </w:rPr>
        <w:t>المثل</w:t>
      </w:r>
      <w:r w:rsidRPr="0027187C">
        <w:rPr>
          <w:rFonts w:cs="Abz-2 (Badr)"/>
          <w:sz w:val="28"/>
          <w:szCs w:val="28"/>
          <w:rtl/>
        </w:rPr>
        <w:t xml:space="preserve"> </w:t>
      </w:r>
      <w:r w:rsidRPr="0027187C">
        <w:rPr>
          <w:rFonts w:cs="Abz-2 (Badr)" w:hint="cs"/>
          <w:sz w:val="28"/>
          <w:szCs w:val="28"/>
          <w:rtl/>
        </w:rPr>
        <w:t>فعليه</w:t>
      </w:r>
      <w:r w:rsidRPr="0027187C">
        <w:rPr>
          <w:rFonts w:cs="Abz-2 (Badr)"/>
          <w:sz w:val="28"/>
          <w:szCs w:val="28"/>
          <w:rtl/>
        </w:rPr>
        <w:t xml:space="preserve"> </w:t>
      </w:r>
      <w:r w:rsidRPr="0027187C">
        <w:rPr>
          <w:rFonts w:cs="Abz-2 (Badr)" w:hint="cs"/>
          <w:sz w:val="28"/>
          <w:szCs w:val="28"/>
          <w:rtl/>
        </w:rPr>
        <w:t>الدلالة</w:t>
      </w:r>
      <w:r w:rsidRPr="0027187C">
        <w:rPr>
          <w:rFonts w:cs="Abz-2 (Badr)"/>
          <w:sz w:val="28"/>
          <w:szCs w:val="28"/>
          <w:rtl/>
        </w:rPr>
        <w:t>.</w:t>
      </w:r>
    </w:p>
    <w:p w14:paraId="33B2F73D" w14:textId="77777777" w:rsidR="00D26948" w:rsidRPr="0027187C" w:rsidRDefault="00D26948" w:rsidP="00D26948">
      <w:pPr>
        <w:pStyle w:val="NormalWeb"/>
        <w:widowControl w:val="0"/>
        <w:bidi/>
        <w:spacing w:before="0" w:beforeAutospacing="0" w:after="0" w:afterAutospacing="0" w:line="259" w:lineRule="auto"/>
        <w:ind w:firstLine="284"/>
        <w:jc w:val="both"/>
        <w:rPr>
          <w:rFonts w:cs="Abz-2 (Badr)"/>
          <w:sz w:val="28"/>
          <w:szCs w:val="28"/>
          <w:rtl/>
        </w:rPr>
      </w:pPr>
      <w:r w:rsidRPr="0027187C">
        <w:rPr>
          <w:rFonts w:cs="Abz-2 (Badr)" w:hint="cs"/>
          <w:sz w:val="28"/>
          <w:szCs w:val="28"/>
          <w:rtl/>
        </w:rPr>
        <w:t>وأيضا</w:t>
      </w:r>
      <w:r>
        <w:rPr>
          <w:rFonts w:cs="Abz-2 (Badr)" w:hint="cs"/>
          <w:sz w:val="28"/>
          <w:szCs w:val="28"/>
          <w:rtl/>
        </w:rPr>
        <w:t>ً</w:t>
      </w:r>
      <w:r w:rsidRPr="0027187C">
        <w:rPr>
          <w:rFonts w:cs="Abz-2 (Badr)"/>
          <w:sz w:val="28"/>
          <w:szCs w:val="28"/>
          <w:rtl/>
        </w:rPr>
        <w:t xml:space="preserve">: </w:t>
      </w:r>
      <w:r w:rsidRPr="0027187C">
        <w:rPr>
          <w:rFonts w:cs="Abz-2 (Badr)" w:hint="cs"/>
          <w:sz w:val="28"/>
          <w:szCs w:val="28"/>
          <w:rtl/>
        </w:rPr>
        <w:t>قوله</w:t>
      </w:r>
      <w:r w:rsidRPr="0027187C">
        <w:rPr>
          <w:rFonts w:cs="Abz-2 (Badr)"/>
          <w:sz w:val="28"/>
          <w:szCs w:val="28"/>
          <w:rtl/>
        </w:rPr>
        <w:t xml:space="preserve"> </w:t>
      </w:r>
      <w:r w:rsidRPr="0027187C">
        <w:rPr>
          <w:rFonts w:cs="Abz-2 (Badr)" w:hint="cs"/>
          <w:sz w:val="28"/>
          <w:szCs w:val="28"/>
          <w:rtl/>
        </w:rPr>
        <w:t>تعالى</w:t>
      </w:r>
      <w:r w:rsidRPr="0027187C">
        <w:rPr>
          <w:rFonts w:cs="Abz-2 (Badr)"/>
          <w:sz w:val="28"/>
          <w:szCs w:val="28"/>
          <w:rtl/>
        </w:rPr>
        <w:t xml:space="preserve"> «</w:t>
      </w:r>
      <w:r w:rsidRPr="0027187C">
        <w:rPr>
          <w:rFonts w:cs="QuranTaha" w:hint="cs"/>
          <w:sz w:val="26"/>
          <w:szCs w:val="26"/>
          <w:rtl/>
        </w:rPr>
        <w:t>وَإِنْ‌</w:t>
      </w:r>
      <w:r w:rsidRPr="0027187C">
        <w:rPr>
          <w:rFonts w:cs="QuranTaha"/>
          <w:sz w:val="26"/>
          <w:szCs w:val="26"/>
          <w:rtl/>
        </w:rPr>
        <w:t xml:space="preserve"> </w:t>
      </w:r>
      <w:r w:rsidRPr="0027187C">
        <w:rPr>
          <w:rFonts w:cs="QuranTaha" w:hint="cs"/>
          <w:sz w:val="26"/>
          <w:szCs w:val="26"/>
          <w:rtl/>
        </w:rPr>
        <w:t>طَلَّقْتُمُوهُنَّ‌</w:t>
      </w:r>
      <w:r w:rsidRPr="0027187C">
        <w:rPr>
          <w:rFonts w:cs="QuranTaha"/>
          <w:sz w:val="26"/>
          <w:szCs w:val="26"/>
          <w:rtl/>
        </w:rPr>
        <w:t xml:space="preserve"> </w:t>
      </w:r>
      <w:r w:rsidRPr="0027187C">
        <w:rPr>
          <w:rFonts w:cs="QuranTaha" w:hint="cs"/>
          <w:sz w:val="26"/>
          <w:szCs w:val="26"/>
          <w:rtl/>
        </w:rPr>
        <w:t>مِنْ‌</w:t>
      </w:r>
      <w:r w:rsidRPr="0027187C">
        <w:rPr>
          <w:rFonts w:cs="QuranTaha"/>
          <w:sz w:val="26"/>
          <w:szCs w:val="26"/>
          <w:rtl/>
        </w:rPr>
        <w:t xml:space="preserve"> </w:t>
      </w:r>
      <w:r w:rsidRPr="0027187C">
        <w:rPr>
          <w:rFonts w:cs="QuranTaha" w:hint="cs"/>
          <w:sz w:val="26"/>
          <w:szCs w:val="26"/>
          <w:rtl/>
        </w:rPr>
        <w:t>قَبْلِ‌</w:t>
      </w:r>
      <w:r w:rsidRPr="0027187C">
        <w:rPr>
          <w:rFonts w:cs="QuranTaha"/>
          <w:sz w:val="26"/>
          <w:szCs w:val="26"/>
          <w:rtl/>
        </w:rPr>
        <w:t xml:space="preserve"> </w:t>
      </w:r>
      <w:r w:rsidRPr="0027187C">
        <w:rPr>
          <w:rFonts w:cs="QuranTaha" w:hint="cs"/>
          <w:sz w:val="26"/>
          <w:szCs w:val="26"/>
          <w:rtl/>
        </w:rPr>
        <w:t>أَنْ‌</w:t>
      </w:r>
      <w:r w:rsidRPr="0027187C">
        <w:rPr>
          <w:rFonts w:cs="QuranTaha"/>
          <w:sz w:val="26"/>
          <w:szCs w:val="26"/>
          <w:rtl/>
        </w:rPr>
        <w:t xml:space="preserve"> </w:t>
      </w:r>
      <w:r w:rsidRPr="0027187C">
        <w:rPr>
          <w:rFonts w:cs="QuranTaha" w:hint="cs"/>
          <w:sz w:val="26"/>
          <w:szCs w:val="26"/>
          <w:rtl/>
        </w:rPr>
        <w:t>تَمَسُّوهُنَّ‌</w:t>
      </w:r>
      <w:r w:rsidRPr="0027187C">
        <w:rPr>
          <w:rFonts w:cs="QuranTaha"/>
          <w:sz w:val="26"/>
          <w:szCs w:val="26"/>
          <w:rtl/>
        </w:rPr>
        <w:t xml:space="preserve"> </w:t>
      </w:r>
      <w:r w:rsidRPr="0027187C">
        <w:rPr>
          <w:rFonts w:cs="QuranTaha" w:hint="cs"/>
          <w:sz w:val="26"/>
          <w:szCs w:val="26"/>
          <w:rtl/>
        </w:rPr>
        <w:t>وَقَدْ</w:t>
      </w:r>
      <w:r w:rsidRPr="0027187C">
        <w:rPr>
          <w:rFonts w:cs="QuranTaha"/>
          <w:sz w:val="26"/>
          <w:szCs w:val="26"/>
          <w:rtl/>
        </w:rPr>
        <w:t xml:space="preserve"> </w:t>
      </w:r>
      <w:r w:rsidRPr="0027187C">
        <w:rPr>
          <w:rFonts w:cs="QuranTaha" w:hint="cs"/>
          <w:sz w:val="26"/>
          <w:szCs w:val="26"/>
          <w:rtl/>
        </w:rPr>
        <w:t>فَرَضْتُمْ‌</w:t>
      </w:r>
      <w:r w:rsidRPr="0027187C">
        <w:rPr>
          <w:rFonts w:cs="QuranTaha"/>
          <w:sz w:val="26"/>
          <w:szCs w:val="26"/>
          <w:rtl/>
        </w:rPr>
        <w:t xml:space="preserve"> </w:t>
      </w:r>
      <w:r w:rsidRPr="0027187C">
        <w:rPr>
          <w:rFonts w:cs="QuranTaha" w:hint="cs"/>
          <w:sz w:val="26"/>
          <w:szCs w:val="26"/>
          <w:rtl/>
        </w:rPr>
        <w:t>لَهُنَّ‌</w:t>
      </w:r>
      <w:r w:rsidRPr="0027187C">
        <w:rPr>
          <w:rFonts w:cs="QuranTaha"/>
          <w:sz w:val="26"/>
          <w:szCs w:val="26"/>
          <w:rtl/>
        </w:rPr>
        <w:t xml:space="preserve"> </w:t>
      </w:r>
      <w:r w:rsidRPr="0027187C">
        <w:rPr>
          <w:rFonts w:cs="QuranTaha" w:hint="cs"/>
          <w:sz w:val="26"/>
          <w:szCs w:val="26"/>
          <w:rtl/>
        </w:rPr>
        <w:t>فَرِيضَةً‌</w:t>
      </w:r>
      <w:r w:rsidRPr="0027187C">
        <w:rPr>
          <w:rFonts w:cs="QuranTaha"/>
          <w:sz w:val="26"/>
          <w:szCs w:val="26"/>
          <w:rtl/>
        </w:rPr>
        <w:t xml:space="preserve"> </w:t>
      </w:r>
      <w:r w:rsidRPr="0027187C">
        <w:rPr>
          <w:rFonts w:cs="QuranTaha" w:hint="cs"/>
          <w:sz w:val="26"/>
          <w:szCs w:val="26"/>
          <w:rtl/>
        </w:rPr>
        <w:t>فَنِصْفُ‌</w:t>
      </w:r>
      <w:r w:rsidRPr="0027187C">
        <w:rPr>
          <w:rFonts w:cs="QuranTaha"/>
          <w:sz w:val="26"/>
          <w:szCs w:val="26"/>
          <w:rtl/>
        </w:rPr>
        <w:t xml:space="preserve"> </w:t>
      </w:r>
      <w:r w:rsidRPr="0027187C">
        <w:rPr>
          <w:rFonts w:cs="QuranTaha" w:hint="cs"/>
          <w:sz w:val="26"/>
          <w:szCs w:val="26"/>
          <w:rtl/>
        </w:rPr>
        <w:t>مٰا</w:t>
      </w:r>
      <w:r w:rsidRPr="0027187C">
        <w:rPr>
          <w:rFonts w:cs="QuranTaha"/>
          <w:sz w:val="26"/>
          <w:szCs w:val="26"/>
          <w:rtl/>
        </w:rPr>
        <w:t xml:space="preserve"> </w:t>
      </w:r>
      <w:r w:rsidRPr="0027187C">
        <w:rPr>
          <w:rFonts w:cs="QuranTaha" w:hint="cs"/>
          <w:sz w:val="26"/>
          <w:szCs w:val="26"/>
          <w:rtl/>
        </w:rPr>
        <w:t>فَرَضْتُمْ‌</w:t>
      </w:r>
      <w:r w:rsidRPr="0027187C">
        <w:rPr>
          <w:rFonts w:cs="Abz-2 (Badr)" w:hint="cs"/>
          <w:sz w:val="28"/>
          <w:szCs w:val="28"/>
          <w:rtl/>
        </w:rPr>
        <w:t>»</w:t>
      </w:r>
      <w:r>
        <w:rPr>
          <w:vertAlign w:val="superscript"/>
          <w:rtl/>
        </w:rPr>
        <w:footnoteReference w:id="2"/>
      </w:r>
      <w:r w:rsidRPr="0027187C">
        <w:rPr>
          <w:rFonts w:cs="Abz-2 (Badr)"/>
          <w:sz w:val="28"/>
          <w:szCs w:val="28"/>
          <w:rtl/>
        </w:rPr>
        <w:t xml:space="preserve"> </w:t>
      </w:r>
      <w:r w:rsidRPr="0027187C">
        <w:rPr>
          <w:rFonts w:cs="Abz-2 (Badr)" w:hint="cs"/>
          <w:sz w:val="28"/>
          <w:szCs w:val="28"/>
          <w:rtl/>
        </w:rPr>
        <w:t>ولم</w:t>
      </w:r>
      <w:r w:rsidRPr="0027187C">
        <w:rPr>
          <w:rFonts w:cs="Abz-2 (Badr)"/>
          <w:sz w:val="28"/>
          <w:szCs w:val="28"/>
          <w:rtl/>
        </w:rPr>
        <w:t xml:space="preserve"> </w:t>
      </w:r>
      <w:r w:rsidRPr="0027187C">
        <w:rPr>
          <w:rFonts w:cs="Abz-2 (Badr)" w:hint="cs"/>
          <w:sz w:val="28"/>
          <w:szCs w:val="28"/>
          <w:rtl/>
        </w:rPr>
        <w:t>يفص</w:t>
      </w:r>
      <w:r>
        <w:rPr>
          <w:rFonts w:cs="Abz-2 (Badr)" w:hint="cs"/>
          <w:sz w:val="28"/>
          <w:szCs w:val="28"/>
          <w:rtl/>
        </w:rPr>
        <w:t>ّ</w:t>
      </w:r>
      <w:r w:rsidRPr="0027187C">
        <w:rPr>
          <w:rFonts w:cs="Abz-2 (Badr)" w:hint="cs"/>
          <w:sz w:val="28"/>
          <w:szCs w:val="28"/>
          <w:rtl/>
        </w:rPr>
        <w:t>ل</w:t>
      </w:r>
      <w:r w:rsidRPr="0027187C">
        <w:rPr>
          <w:rFonts w:cs="Abz-2 (Badr)"/>
          <w:sz w:val="28"/>
          <w:szCs w:val="28"/>
          <w:rtl/>
        </w:rPr>
        <w:t xml:space="preserve"> </w:t>
      </w:r>
      <w:r w:rsidRPr="0027187C">
        <w:rPr>
          <w:rFonts w:cs="Abz-2 (Badr)" w:hint="cs"/>
          <w:sz w:val="28"/>
          <w:szCs w:val="28"/>
          <w:rtl/>
        </w:rPr>
        <w:t>بين</w:t>
      </w:r>
      <w:r w:rsidRPr="0027187C">
        <w:rPr>
          <w:rFonts w:cs="Abz-2 (Badr)"/>
          <w:sz w:val="28"/>
          <w:szCs w:val="28"/>
          <w:rtl/>
        </w:rPr>
        <w:t xml:space="preserve"> </w:t>
      </w:r>
      <w:r w:rsidRPr="0027187C">
        <w:rPr>
          <w:rFonts w:cs="Abz-2 (Badr)" w:hint="cs"/>
          <w:sz w:val="28"/>
          <w:szCs w:val="28"/>
          <w:rtl/>
        </w:rPr>
        <w:t>أن</w:t>
      </w:r>
      <w:r w:rsidRPr="0027187C">
        <w:rPr>
          <w:rFonts w:cs="Abz-2 (Badr)"/>
          <w:sz w:val="28"/>
          <w:szCs w:val="28"/>
          <w:rtl/>
        </w:rPr>
        <w:t xml:space="preserve"> </w:t>
      </w:r>
      <w:r w:rsidRPr="0027187C">
        <w:rPr>
          <w:rFonts w:cs="Abz-2 (Badr)" w:hint="cs"/>
          <w:sz w:val="28"/>
          <w:szCs w:val="28"/>
          <w:rtl/>
        </w:rPr>
        <w:t>يكون</w:t>
      </w:r>
      <w:r w:rsidRPr="0027187C">
        <w:rPr>
          <w:rFonts w:cs="Abz-2 (Badr)"/>
          <w:sz w:val="28"/>
          <w:szCs w:val="28"/>
          <w:rtl/>
        </w:rPr>
        <w:t xml:space="preserve"> </w:t>
      </w:r>
      <w:r w:rsidRPr="0027187C">
        <w:rPr>
          <w:rFonts w:cs="Abz-2 (Badr)" w:hint="cs"/>
          <w:sz w:val="28"/>
          <w:szCs w:val="28"/>
          <w:rtl/>
        </w:rPr>
        <w:t>دون</w:t>
      </w:r>
      <w:r w:rsidRPr="0027187C">
        <w:rPr>
          <w:rFonts w:cs="Abz-2 (Badr)"/>
          <w:sz w:val="28"/>
          <w:szCs w:val="28"/>
          <w:rtl/>
        </w:rPr>
        <w:t xml:space="preserve"> </w:t>
      </w:r>
      <w:r w:rsidRPr="0027187C">
        <w:rPr>
          <w:rFonts w:cs="Abz-2 (Badr)" w:hint="cs"/>
          <w:sz w:val="28"/>
          <w:szCs w:val="28"/>
          <w:rtl/>
        </w:rPr>
        <w:t>مهر</w:t>
      </w:r>
      <w:r w:rsidRPr="0027187C">
        <w:rPr>
          <w:rFonts w:cs="Abz-2 (Badr)"/>
          <w:sz w:val="28"/>
          <w:szCs w:val="28"/>
          <w:rtl/>
        </w:rPr>
        <w:t xml:space="preserve"> </w:t>
      </w:r>
      <w:r w:rsidRPr="0027187C">
        <w:rPr>
          <w:rFonts w:cs="Abz-2 (Badr)" w:hint="cs"/>
          <w:sz w:val="28"/>
          <w:szCs w:val="28"/>
          <w:rtl/>
        </w:rPr>
        <w:t>المثل</w:t>
      </w:r>
      <w:r w:rsidRPr="0027187C">
        <w:rPr>
          <w:rFonts w:cs="Abz-2 (Badr)"/>
          <w:sz w:val="28"/>
          <w:szCs w:val="28"/>
          <w:rtl/>
        </w:rPr>
        <w:t xml:space="preserve"> </w:t>
      </w:r>
      <w:r w:rsidRPr="0027187C">
        <w:rPr>
          <w:rFonts w:cs="Abz-2 (Badr)" w:hint="cs"/>
          <w:sz w:val="28"/>
          <w:szCs w:val="28"/>
          <w:rtl/>
        </w:rPr>
        <w:t>أو</w:t>
      </w:r>
      <w:r w:rsidRPr="0027187C">
        <w:rPr>
          <w:rFonts w:cs="Abz-2 (Badr)"/>
          <w:sz w:val="28"/>
          <w:szCs w:val="28"/>
          <w:rtl/>
        </w:rPr>
        <w:t xml:space="preserve"> </w:t>
      </w:r>
      <w:r w:rsidRPr="0027187C">
        <w:rPr>
          <w:rFonts w:cs="Abz-2 (Badr)" w:hint="cs"/>
          <w:sz w:val="28"/>
          <w:szCs w:val="28"/>
          <w:rtl/>
        </w:rPr>
        <w:t>مثله</w:t>
      </w:r>
      <w:r w:rsidRPr="0027187C">
        <w:rPr>
          <w:rFonts w:cs="Abz-2 (Badr)"/>
          <w:sz w:val="28"/>
          <w:szCs w:val="28"/>
          <w:rtl/>
        </w:rPr>
        <w:t xml:space="preserve"> </w:t>
      </w:r>
      <w:r w:rsidRPr="0027187C">
        <w:rPr>
          <w:rFonts w:cs="Abz-2 (Badr)" w:hint="cs"/>
          <w:sz w:val="28"/>
          <w:szCs w:val="28"/>
          <w:rtl/>
        </w:rPr>
        <w:t>أو</w:t>
      </w:r>
      <w:r w:rsidRPr="0027187C">
        <w:rPr>
          <w:rFonts w:cs="Abz-2 (Badr)"/>
          <w:sz w:val="28"/>
          <w:szCs w:val="28"/>
          <w:rtl/>
        </w:rPr>
        <w:t xml:space="preserve"> </w:t>
      </w:r>
      <w:r w:rsidRPr="0027187C">
        <w:rPr>
          <w:rFonts w:cs="Abz-2 (Badr)" w:hint="cs"/>
          <w:sz w:val="28"/>
          <w:szCs w:val="28"/>
          <w:rtl/>
        </w:rPr>
        <w:t>فوقه،</w:t>
      </w:r>
      <w:r w:rsidRPr="0027187C">
        <w:rPr>
          <w:rFonts w:cs="Abz-2 (Badr)"/>
          <w:sz w:val="28"/>
          <w:szCs w:val="28"/>
          <w:rtl/>
        </w:rPr>
        <w:t xml:space="preserve"> </w:t>
      </w:r>
      <w:r w:rsidRPr="0027187C">
        <w:rPr>
          <w:rFonts w:cs="Abz-2 (Badr)" w:hint="cs"/>
          <w:sz w:val="28"/>
          <w:szCs w:val="28"/>
          <w:rtl/>
        </w:rPr>
        <w:t>فوجب</w:t>
      </w:r>
      <w:r w:rsidRPr="0027187C">
        <w:rPr>
          <w:rFonts w:cs="Abz-2 (Badr)"/>
          <w:sz w:val="28"/>
          <w:szCs w:val="28"/>
          <w:rtl/>
        </w:rPr>
        <w:t xml:space="preserve"> </w:t>
      </w:r>
      <w:r w:rsidRPr="0027187C">
        <w:rPr>
          <w:rFonts w:cs="Abz-2 (Badr)" w:hint="cs"/>
          <w:sz w:val="28"/>
          <w:szCs w:val="28"/>
          <w:rtl/>
        </w:rPr>
        <w:t>حمله</w:t>
      </w:r>
      <w:r w:rsidRPr="0027187C">
        <w:rPr>
          <w:rFonts w:cs="Abz-2 (Badr)"/>
          <w:sz w:val="28"/>
          <w:szCs w:val="28"/>
          <w:rtl/>
        </w:rPr>
        <w:t xml:space="preserve"> </w:t>
      </w:r>
      <w:r w:rsidRPr="0027187C">
        <w:rPr>
          <w:rFonts w:cs="Abz-2 (Badr)" w:hint="cs"/>
          <w:sz w:val="28"/>
          <w:szCs w:val="28"/>
          <w:rtl/>
        </w:rPr>
        <w:t>على</w:t>
      </w:r>
      <w:r w:rsidRPr="0027187C">
        <w:rPr>
          <w:rFonts w:cs="Abz-2 (Badr)"/>
          <w:sz w:val="28"/>
          <w:szCs w:val="28"/>
          <w:rtl/>
        </w:rPr>
        <w:t xml:space="preserve"> </w:t>
      </w:r>
      <w:r w:rsidRPr="0027187C">
        <w:rPr>
          <w:rFonts w:cs="Abz-2 (Badr)" w:hint="cs"/>
          <w:sz w:val="28"/>
          <w:szCs w:val="28"/>
          <w:rtl/>
        </w:rPr>
        <w:t>عمومه</w:t>
      </w:r>
      <w:r w:rsidRPr="0027187C">
        <w:rPr>
          <w:rFonts w:cs="Abz-2 (Badr)"/>
          <w:sz w:val="28"/>
          <w:szCs w:val="28"/>
          <w:rtl/>
        </w:rPr>
        <w:t>.</w:t>
      </w:r>
      <w:r>
        <w:rPr>
          <w:rFonts w:cs="Abz-2 (Badr)" w:hint="cs"/>
          <w:sz w:val="28"/>
          <w:szCs w:val="28"/>
          <w:rtl/>
        </w:rPr>
        <w:t>..</w:t>
      </w:r>
    </w:p>
    <w:p w14:paraId="73C3BA7F" w14:textId="77777777" w:rsidR="00D26948" w:rsidRPr="0027187C" w:rsidRDefault="00D26948" w:rsidP="00D26948">
      <w:pPr>
        <w:pStyle w:val="NormalWeb"/>
        <w:widowControl w:val="0"/>
        <w:bidi/>
        <w:spacing w:before="0" w:beforeAutospacing="0" w:after="0" w:afterAutospacing="0" w:line="259" w:lineRule="auto"/>
        <w:ind w:firstLine="284"/>
        <w:jc w:val="both"/>
        <w:rPr>
          <w:rFonts w:cs="Noor_Nazli"/>
          <w:sz w:val="36"/>
          <w:szCs w:val="36"/>
          <w:rtl/>
          <w:lang w:bidi="fa-IR"/>
        </w:rPr>
      </w:pPr>
      <w:r w:rsidRPr="0027187C">
        <w:rPr>
          <w:rFonts w:cs="Abz-2 (Badr)" w:hint="cs"/>
          <w:sz w:val="28"/>
          <w:szCs w:val="28"/>
          <w:rtl/>
        </w:rPr>
        <w:t>وأيضا</w:t>
      </w:r>
      <w:r>
        <w:rPr>
          <w:rFonts w:cs="Abz-2 (Badr)" w:hint="cs"/>
          <w:sz w:val="28"/>
          <w:szCs w:val="28"/>
          <w:rtl/>
        </w:rPr>
        <w:t>ً</w:t>
      </w:r>
      <w:r w:rsidRPr="0027187C">
        <w:rPr>
          <w:rFonts w:cs="Abz-2 (Badr)"/>
          <w:sz w:val="28"/>
          <w:szCs w:val="28"/>
          <w:rtl/>
        </w:rPr>
        <w:t xml:space="preserve"> </w:t>
      </w:r>
      <w:r w:rsidRPr="0027187C">
        <w:rPr>
          <w:rFonts w:cs="Abz-2 (Badr)" w:hint="cs"/>
          <w:sz w:val="28"/>
          <w:szCs w:val="28"/>
          <w:rtl/>
        </w:rPr>
        <w:t>فقد</w:t>
      </w:r>
      <w:r w:rsidRPr="0027187C">
        <w:rPr>
          <w:rFonts w:cs="Abz-2 (Badr)"/>
          <w:sz w:val="28"/>
          <w:szCs w:val="28"/>
          <w:rtl/>
        </w:rPr>
        <w:t xml:space="preserve"> </w:t>
      </w:r>
      <w:r w:rsidRPr="0027187C">
        <w:rPr>
          <w:rFonts w:cs="Abz-2 (Badr)" w:hint="cs"/>
          <w:sz w:val="28"/>
          <w:szCs w:val="28"/>
          <w:rtl/>
        </w:rPr>
        <w:t>علمنا</w:t>
      </w:r>
      <w:r w:rsidRPr="0027187C">
        <w:rPr>
          <w:rFonts w:cs="Abz-2 (Badr)"/>
          <w:sz w:val="28"/>
          <w:szCs w:val="28"/>
          <w:rtl/>
        </w:rPr>
        <w:t xml:space="preserve"> </w:t>
      </w:r>
      <w:r w:rsidRPr="0027187C">
        <w:rPr>
          <w:rFonts w:cs="Abz-2 (Badr)" w:hint="cs"/>
          <w:sz w:val="28"/>
          <w:szCs w:val="28"/>
          <w:rtl/>
        </w:rPr>
        <w:t>أن</w:t>
      </w:r>
      <w:r>
        <w:rPr>
          <w:rFonts w:cs="Abz-2 (Badr)" w:hint="cs"/>
          <w:sz w:val="28"/>
          <w:szCs w:val="28"/>
          <w:rtl/>
        </w:rPr>
        <w:t>ّ</w:t>
      </w:r>
      <w:r w:rsidRPr="0027187C">
        <w:rPr>
          <w:rFonts w:cs="Abz-2 (Badr)"/>
          <w:sz w:val="28"/>
          <w:szCs w:val="28"/>
          <w:rtl/>
        </w:rPr>
        <w:t xml:space="preserve"> </w:t>
      </w:r>
      <w:r w:rsidRPr="0027187C">
        <w:rPr>
          <w:rFonts w:cs="Abz-2 (Badr)" w:hint="cs"/>
          <w:sz w:val="28"/>
          <w:szCs w:val="28"/>
          <w:rtl/>
        </w:rPr>
        <w:t>النبي</w:t>
      </w:r>
      <w:r>
        <w:rPr>
          <w:rFonts w:cs="Abz-2 (Badr)" w:hint="cs"/>
          <w:sz w:val="28"/>
          <w:szCs w:val="28"/>
          <w:rtl/>
        </w:rPr>
        <w:t>(ص)</w:t>
      </w:r>
      <w:r w:rsidRPr="0027187C">
        <w:rPr>
          <w:rFonts w:cs="Abz-2 (Badr)"/>
          <w:sz w:val="28"/>
          <w:szCs w:val="28"/>
          <w:rtl/>
        </w:rPr>
        <w:t xml:space="preserve"> </w:t>
      </w:r>
      <w:r w:rsidRPr="0027187C">
        <w:rPr>
          <w:rFonts w:cs="Abz-2 (Badr)" w:hint="cs"/>
          <w:sz w:val="28"/>
          <w:szCs w:val="28"/>
          <w:rtl/>
        </w:rPr>
        <w:t>زو</w:t>
      </w:r>
      <w:r>
        <w:rPr>
          <w:rFonts w:cs="Abz-2 (Badr)" w:hint="cs"/>
          <w:sz w:val="28"/>
          <w:szCs w:val="28"/>
          <w:rtl/>
        </w:rPr>
        <w:t>ّ</w:t>
      </w:r>
      <w:r w:rsidRPr="0027187C">
        <w:rPr>
          <w:rFonts w:cs="Abz-2 (Badr)" w:hint="cs"/>
          <w:sz w:val="28"/>
          <w:szCs w:val="28"/>
          <w:rtl/>
        </w:rPr>
        <w:t>ج</w:t>
      </w:r>
      <w:r w:rsidRPr="0027187C">
        <w:rPr>
          <w:rFonts w:cs="Abz-2 (Badr)"/>
          <w:sz w:val="28"/>
          <w:szCs w:val="28"/>
          <w:rtl/>
        </w:rPr>
        <w:t xml:space="preserve"> </w:t>
      </w:r>
      <w:r w:rsidRPr="0027187C">
        <w:rPr>
          <w:rFonts w:cs="Abz-2 (Badr)" w:hint="cs"/>
          <w:sz w:val="28"/>
          <w:szCs w:val="28"/>
          <w:rtl/>
        </w:rPr>
        <w:t>بناته</w:t>
      </w:r>
      <w:r w:rsidRPr="0027187C">
        <w:rPr>
          <w:rFonts w:cs="Abz-2 (Badr)"/>
          <w:sz w:val="28"/>
          <w:szCs w:val="28"/>
          <w:rtl/>
        </w:rPr>
        <w:t xml:space="preserve"> </w:t>
      </w:r>
      <w:r w:rsidRPr="0027187C">
        <w:rPr>
          <w:rFonts w:cs="Abz-2 (Badr)" w:hint="cs"/>
          <w:sz w:val="28"/>
          <w:szCs w:val="28"/>
          <w:rtl/>
        </w:rPr>
        <w:t>بخمسمائة،</w:t>
      </w:r>
      <w:r w:rsidRPr="0027187C">
        <w:rPr>
          <w:rFonts w:cs="Abz-2 (Badr)"/>
          <w:sz w:val="28"/>
          <w:szCs w:val="28"/>
          <w:rtl/>
        </w:rPr>
        <w:t xml:space="preserve"> </w:t>
      </w:r>
      <w:r w:rsidRPr="0027187C">
        <w:rPr>
          <w:rFonts w:cs="Abz-2 (Badr)" w:hint="cs"/>
          <w:sz w:val="28"/>
          <w:szCs w:val="28"/>
          <w:rtl/>
        </w:rPr>
        <w:t>ومعلوم</w:t>
      </w:r>
      <w:r w:rsidRPr="0027187C">
        <w:rPr>
          <w:rFonts w:cs="Abz-2 (Badr)"/>
          <w:sz w:val="28"/>
          <w:szCs w:val="28"/>
          <w:rtl/>
        </w:rPr>
        <w:t xml:space="preserve"> </w:t>
      </w:r>
      <w:r w:rsidRPr="0027187C">
        <w:rPr>
          <w:rFonts w:cs="Abz-2 (Badr)" w:hint="cs"/>
          <w:sz w:val="28"/>
          <w:szCs w:val="28"/>
          <w:rtl/>
        </w:rPr>
        <w:t>أن</w:t>
      </w:r>
      <w:r>
        <w:rPr>
          <w:rFonts w:cs="Abz-2 (Badr)" w:hint="cs"/>
          <w:sz w:val="28"/>
          <w:szCs w:val="28"/>
          <w:rtl/>
        </w:rPr>
        <w:t>ّ</w:t>
      </w:r>
      <w:r w:rsidRPr="0027187C">
        <w:rPr>
          <w:rFonts w:cs="Abz-2 (Badr)"/>
          <w:sz w:val="28"/>
          <w:szCs w:val="28"/>
          <w:rtl/>
        </w:rPr>
        <w:t xml:space="preserve"> </w:t>
      </w:r>
      <w:r w:rsidRPr="0027187C">
        <w:rPr>
          <w:rFonts w:cs="Abz-2 (Badr)" w:hint="cs"/>
          <w:sz w:val="28"/>
          <w:szCs w:val="28"/>
          <w:rtl/>
        </w:rPr>
        <w:t>مهر</w:t>
      </w:r>
      <w:r w:rsidRPr="0027187C">
        <w:rPr>
          <w:rFonts w:cs="Abz-2 (Badr)"/>
          <w:sz w:val="28"/>
          <w:szCs w:val="28"/>
          <w:rtl/>
        </w:rPr>
        <w:t xml:space="preserve"> </w:t>
      </w:r>
      <w:r w:rsidRPr="0027187C">
        <w:rPr>
          <w:rFonts w:cs="Abz-2 (Badr)" w:hint="cs"/>
          <w:sz w:val="28"/>
          <w:szCs w:val="28"/>
          <w:rtl/>
        </w:rPr>
        <w:t>مثل</w:t>
      </w:r>
      <w:r w:rsidRPr="0027187C">
        <w:rPr>
          <w:rFonts w:cs="Abz-2 (Badr)"/>
          <w:sz w:val="28"/>
          <w:szCs w:val="28"/>
          <w:rtl/>
        </w:rPr>
        <w:t xml:space="preserve"> </w:t>
      </w:r>
      <w:r w:rsidRPr="0027187C">
        <w:rPr>
          <w:rFonts w:cs="Abz-2 (Badr)" w:hint="cs"/>
          <w:sz w:val="28"/>
          <w:szCs w:val="28"/>
          <w:rtl/>
        </w:rPr>
        <w:t>بنت</w:t>
      </w:r>
      <w:r w:rsidRPr="0027187C">
        <w:rPr>
          <w:rFonts w:cs="Abz-2 (Badr)"/>
          <w:sz w:val="28"/>
          <w:szCs w:val="28"/>
          <w:rtl/>
        </w:rPr>
        <w:t xml:space="preserve"> </w:t>
      </w:r>
      <w:r w:rsidRPr="0027187C">
        <w:rPr>
          <w:rFonts w:cs="Abz-2 (Badr)" w:hint="cs"/>
          <w:sz w:val="28"/>
          <w:szCs w:val="28"/>
          <w:rtl/>
        </w:rPr>
        <w:t>النبي</w:t>
      </w:r>
      <w:r>
        <w:rPr>
          <w:rFonts w:cs="Abz-2 (Badr)" w:hint="cs"/>
          <w:sz w:val="28"/>
          <w:szCs w:val="28"/>
          <w:rtl/>
        </w:rPr>
        <w:t>(ص)</w:t>
      </w:r>
      <w:r w:rsidRPr="0027187C">
        <w:rPr>
          <w:rFonts w:cs="Abz-2 (Badr)"/>
          <w:sz w:val="28"/>
          <w:szCs w:val="28"/>
          <w:rtl/>
        </w:rPr>
        <w:t xml:space="preserve"> </w:t>
      </w:r>
      <w:r w:rsidRPr="0027187C">
        <w:rPr>
          <w:rFonts w:cs="Abz-2 (Badr)" w:hint="cs"/>
          <w:sz w:val="28"/>
          <w:szCs w:val="28"/>
          <w:rtl/>
        </w:rPr>
        <w:t>لا</w:t>
      </w:r>
      <w:r w:rsidRPr="0027187C">
        <w:rPr>
          <w:rFonts w:cs="Abz-2 (Badr)"/>
          <w:sz w:val="28"/>
          <w:szCs w:val="28"/>
          <w:rtl/>
        </w:rPr>
        <w:t xml:space="preserve"> </w:t>
      </w:r>
      <w:r w:rsidRPr="0027187C">
        <w:rPr>
          <w:rFonts w:cs="Abz-2 (Badr)" w:hint="cs"/>
          <w:sz w:val="28"/>
          <w:szCs w:val="28"/>
          <w:rtl/>
        </w:rPr>
        <w:t>يكون</w:t>
      </w:r>
      <w:r w:rsidRPr="0027187C">
        <w:rPr>
          <w:rFonts w:cs="Abz-2 (Badr)"/>
          <w:sz w:val="28"/>
          <w:szCs w:val="28"/>
          <w:rtl/>
        </w:rPr>
        <w:t xml:space="preserve"> </w:t>
      </w:r>
      <w:r w:rsidRPr="0027187C">
        <w:rPr>
          <w:rFonts w:cs="Abz-2 (Badr)" w:hint="cs"/>
          <w:sz w:val="28"/>
          <w:szCs w:val="28"/>
          <w:rtl/>
        </w:rPr>
        <w:t>هذا</w:t>
      </w:r>
      <w:r w:rsidRPr="0027187C">
        <w:rPr>
          <w:rFonts w:cs="Abz-2 (Badr)"/>
          <w:sz w:val="28"/>
          <w:szCs w:val="28"/>
          <w:rtl/>
        </w:rPr>
        <w:t xml:space="preserve"> </w:t>
      </w:r>
      <w:r w:rsidRPr="0027187C">
        <w:rPr>
          <w:rFonts w:cs="Abz-2 (Badr)" w:hint="cs"/>
          <w:sz w:val="28"/>
          <w:szCs w:val="28"/>
          <w:rtl/>
        </w:rPr>
        <w:t>القدر،</w:t>
      </w:r>
      <w:r w:rsidRPr="0027187C">
        <w:rPr>
          <w:rFonts w:cs="Abz-2 (Badr)"/>
          <w:sz w:val="28"/>
          <w:szCs w:val="28"/>
          <w:rtl/>
        </w:rPr>
        <w:t xml:space="preserve"> </w:t>
      </w:r>
      <w:r w:rsidRPr="0027187C">
        <w:rPr>
          <w:rFonts w:cs="Abz-2 (Badr)" w:hint="cs"/>
          <w:sz w:val="28"/>
          <w:szCs w:val="28"/>
          <w:rtl/>
        </w:rPr>
        <w:t>فلولا</w:t>
      </w:r>
      <w:r w:rsidRPr="0027187C">
        <w:rPr>
          <w:rFonts w:cs="Abz-2 (Badr)"/>
          <w:sz w:val="28"/>
          <w:szCs w:val="28"/>
          <w:rtl/>
        </w:rPr>
        <w:t xml:space="preserve"> </w:t>
      </w:r>
      <w:r w:rsidRPr="0027187C">
        <w:rPr>
          <w:rFonts w:cs="Abz-2 (Badr)" w:hint="cs"/>
          <w:sz w:val="28"/>
          <w:szCs w:val="28"/>
          <w:rtl/>
        </w:rPr>
        <w:t>أن</w:t>
      </w:r>
      <w:r>
        <w:rPr>
          <w:rFonts w:cs="Abz-2 (Badr)" w:hint="cs"/>
          <w:sz w:val="28"/>
          <w:szCs w:val="28"/>
          <w:rtl/>
        </w:rPr>
        <w:t>ّ</w:t>
      </w:r>
      <w:r w:rsidRPr="0027187C">
        <w:rPr>
          <w:rFonts w:cs="Abz-2 (Badr)"/>
          <w:sz w:val="28"/>
          <w:szCs w:val="28"/>
          <w:rtl/>
        </w:rPr>
        <w:t xml:space="preserve"> </w:t>
      </w:r>
      <w:r w:rsidRPr="0027187C">
        <w:rPr>
          <w:rFonts w:cs="Abz-2 (Badr)" w:hint="cs"/>
          <w:sz w:val="28"/>
          <w:szCs w:val="28"/>
          <w:rtl/>
        </w:rPr>
        <w:t>الولي</w:t>
      </w:r>
      <w:r w:rsidRPr="0027187C">
        <w:rPr>
          <w:rFonts w:cs="Abz-2 (Badr)"/>
          <w:sz w:val="28"/>
          <w:szCs w:val="28"/>
          <w:rtl/>
        </w:rPr>
        <w:t xml:space="preserve"> </w:t>
      </w:r>
      <w:r w:rsidRPr="0027187C">
        <w:rPr>
          <w:rFonts w:cs="Abz-2 (Badr)" w:hint="cs"/>
          <w:sz w:val="28"/>
          <w:szCs w:val="28"/>
          <w:rtl/>
        </w:rPr>
        <w:t>إذا</w:t>
      </w:r>
      <w:r w:rsidRPr="0027187C">
        <w:rPr>
          <w:rFonts w:cs="Abz-2 (Badr)"/>
          <w:sz w:val="28"/>
          <w:szCs w:val="28"/>
          <w:rtl/>
        </w:rPr>
        <w:t xml:space="preserve"> </w:t>
      </w:r>
      <w:r w:rsidRPr="0027187C">
        <w:rPr>
          <w:rFonts w:cs="Abz-2 (Badr)" w:hint="cs"/>
          <w:sz w:val="28"/>
          <w:szCs w:val="28"/>
          <w:rtl/>
        </w:rPr>
        <w:t>عقد</w:t>
      </w:r>
      <w:r w:rsidRPr="0027187C">
        <w:rPr>
          <w:rFonts w:cs="Abz-2 (Badr)"/>
          <w:sz w:val="28"/>
          <w:szCs w:val="28"/>
          <w:rtl/>
        </w:rPr>
        <w:t xml:space="preserve"> </w:t>
      </w:r>
      <w:r w:rsidRPr="0027187C">
        <w:rPr>
          <w:rFonts w:cs="Abz-2 (Badr)" w:hint="cs"/>
          <w:sz w:val="28"/>
          <w:szCs w:val="28"/>
          <w:rtl/>
        </w:rPr>
        <w:t>على</w:t>
      </w:r>
      <w:r w:rsidRPr="0027187C">
        <w:rPr>
          <w:rFonts w:cs="Abz-2 (Badr)"/>
          <w:sz w:val="28"/>
          <w:szCs w:val="28"/>
          <w:rtl/>
        </w:rPr>
        <w:t xml:space="preserve"> </w:t>
      </w:r>
      <w:r w:rsidRPr="0027187C">
        <w:rPr>
          <w:rFonts w:cs="Abz-2 (Badr)" w:hint="cs"/>
          <w:sz w:val="28"/>
          <w:szCs w:val="28"/>
          <w:rtl/>
        </w:rPr>
        <w:t>أقل</w:t>
      </w:r>
      <w:r>
        <w:rPr>
          <w:rFonts w:cs="Abz-2 (Badr)" w:hint="cs"/>
          <w:sz w:val="28"/>
          <w:szCs w:val="28"/>
          <w:rtl/>
        </w:rPr>
        <w:t>ّ</w:t>
      </w:r>
      <w:r w:rsidRPr="0027187C">
        <w:rPr>
          <w:rFonts w:cs="Abz-2 (Badr)"/>
          <w:sz w:val="28"/>
          <w:szCs w:val="28"/>
          <w:rtl/>
        </w:rPr>
        <w:t xml:space="preserve"> </w:t>
      </w:r>
      <w:r w:rsidRPr="0027187C">
        <w:rPr>
          <w:rFonts w:cs="Abz-2 (Badr)" w:hint="cs"/>
          <w:sz w:val="28"/>
          <w:szCs w:val="28"/>
          <w:rtl/>
        </w:rPr>
        <w:t>من</w:t>
      </w:r>
      <w:r w:rsidRPr="0027187C">
        <w:rPr>
          <w:rFonts w:cs="Abz-2 (Badr)"/>
          <w:sz w:val="28"/>
          <w:szCs w:val="28"/>
          <w:rtl/>
        </w:rPr>
        <w:t xml:space="preserve"> </w:t>
      </w:r>
      <w:r w:rsidRPr="0027187C">
        <w:rPr>
          <w:rFonts w:cs="Abz-2 (Badr)" w:hint="cs"/>
          <w:sz w:val="28"/>
          <w:szCs w:val="28"/>
          <w:rtl/>
        </w:rPr>
        <w:t>مهر</w:t>
      </w:r>
      <w:r w:rsidRPr="0027187C">
        <w:rPr>
          <w:rFonts w:cs="Abz-2 (Badr)"/>
          <w:sz w:val="28"/>
          <w:szCs w:val="28"/>
          <w:rtl/>
        </w:rPr>
        <w:t xml:space="preserve"> </w:t>
      </w:r>
      <w:r w:rsidRPr="0027187C">
        <w:rPr>
          <w:rFonts w:cs="Abz-2 (Badr)" w:hint="cs"/>
          <w:sz w:val="28"/>
          <w:szCs w:val="28"/>
          <w:rtl/>
        </w:rPr>
        <w:t>المثل</w:t>
      </w:r>
      <w:r w:rsidRPr="0027187C">
        <w:rPr>
          <w:rFonts w:cs="Abz-2 (Badr)"/>
          <w:sz w:val="28"/>
          <w:szCs w:val="28"/>
          <w:rtl/>
        </w:rPr>
        <w:t xml:space="preserve"> </w:t>
      </w:r>
      <w:r w:rsidRPr="0027187C">
        <w:rPr>
          <w:rFonts w:cs="Abz-2 (Badr)" w:hint="cs"/>
          <w:sz w:val="28"/>
          <w:szCs w:val="28"/>
          <w:rtl/>
        </w:rPr>
        <w:t>صح</w:t>
      </w:r>
      <w:r>
        <w:rPr>
          <w:rFonts w:cs="Abz-2 (Badr)" w:hint="cs"/>
          <w:sz w:val="28"/>
          <w:szCs w:val="28"/>
          <w:rtl/>
        </w:rPr>
        <w:t>ّ</w:t>
      </w:r>
      <w:r w:rsidRPr="0027187C">
        <w:rPr>
          <w:rFonts w:cs="Abz-2 (Badr)"/>
          <w:sz w:val="28"/>
          <w:szCs w:val="28"/>
          <w:rtl/>
        </w:rPr>
        <w:t xml:space="preserve"> </w:t>
      </w:r>
      <w:r w:rsidRPr="0027187C">
        <w:rPr>
          <w:rFonts w:cs="Abz-2 (Badr)" w:hint="cs"/>
          <w:sz w:val="28"/>
          <w:szCs w:val="28"/>
          <w:rtl/>
        </w:rPr>
        <w:t>ولزم</w:t>
      </w:r>
      <w:r w:rsidRPr="0027187C">
        <w:rPr>
          <w:rFonts w:cs="Abz-2 (Badr)"/>
          <w:sz w:val="28"/>
          <w:szCs w:val="28"/>
          <w:rtl/>
        </w:rPr>
        <w:t xml:space="preserve"> </w:t>
      </w:r>
      <w:r w:rsidRPr="0027187C">
        <w:rPr>
          <w:rFonts w:cs="Abz-2 (Badr)" w:hint="cs"/>
          <w:sz w:val="28"/>
          <w:szCs w:val="28"/>
          <w:rtl/>
        </w:rPr>
        <w:t>المسم</w:t>
      </w:r>
      <w:r>
        <w:rPr>
          <w:rFonts w:cs="Abz-2 (Badr)" w:hint="cs"/>
          <w:sz w:val="28"/>
          <w:szCs w:val="28"/>
          <w:rtl/>
        </w:rPr>
        <w:t>ّ</w:t>
      </w:r>
      <w:r w:rsidRPr="0027187C">
        <w:rPr>
          <w:rFonts w:cs="Abz-2 (Badr)" w:hint="cs"/>
          <w:sz w:val="28"/>
          <w:szCs w:val="28"/>
          <w:rtl/>
        </w:rPr>
        <w:t>ى</w:t>
      </w:r>
      <w:r>
        <w:rPr>
          <w:rFonts w:cs="Abz-2 (Badr)" w:hint="cs"/>
          <w:sz w:val="28"/>
          <w:szCs w:val="28"/>
          <w:rtl/>
        </w:rPr>
        <w:t>،</w:t>
      </w:r>
      <w:r w:rsidRPr="0027187C">
        <w:rPr>
          <w:rFonts w:cs="Abz-2 (Badr)"/>
          <w:sz w:val="28"/>
          <w:szCs w:val="28"/>
          <w:rtl/>
        </w:rPr>
        <w:t xml:space="preserve"> </w:t>
      </w:r>
      <w:r w:rsidRPr="0027187C">
        <w:rPr>
          <w:rFonts w:cs="Abz-2 (Badr)" w:hint="cs"/>
          <w:sz w:val="28"/>
          <w:szCs w:val="28"/>
          <w:rtl/>
        </w:rPr>
        <w:t>لما</w:t>
      </w:r>
      <w:r w:rsidRPr="0027187C">
        <w:rPr>
          <w:rFonts w:cs="Abz-2 (Badr)"/>
          <w:sz w:val="28"/>
          <w:szCs w:val="28"/>
          <w:rtl/>
        </w:rPr>
        <w:t xml:space="preserve"> </w:t>
      </w:r>
      <w:r w:rsidRPr="0027187C">
        <w:rPr>
          <w:rFonts w:cs="Abz-2 (Badr)" w:hint="cs"/>
          <w:sz w:val="28"/>
          <w:szCs w:val="28"/>
          <w:rtl/>
        </w:rPr>
        <w:t>كان</w:t>
      </w:r>
      <w:r w:rsidRPr="0027187C">
        <w:rPr>
          <w:rFonts w:cs="Abz-2 (Badr)"/>
          <w:sz w:val="28"/>
          <w:szCs w:val="28"/>
          <w:rtl/>
        </w:rPr>
        <w:t xml:space="preserve"> </w:t>
      </w:r>
      <w:r w:rsidRPr="0027187C">
        <w:rPr>
          <w:rFonts w:cs="Abz-2 (Badr)" w:hint="cs"/>
          <w:sz w:val="28"/>
          <w:szCs w:val="28"/>
          <w:rtl/>
        </w:rPr>
        <w:t>رسول</w:t>
      </w:r>
      <w:r w:rsidRPr="0027187C">
        <w:rPr>
          <w:rFonts w:cs="Abz-2 (Badr)"/>
          <w:sz w:val="28"/>
          <w:szCs w:val="28"/>
          <w:rtl/>
        </w:rPr>
        <w:t xml:space="preserve"> </w:t>
      </w:r>
      <w:r w:rsidRPr="0027187C">
        <w:rPr>
          <w:rFonts w:cs="Abz-2 (Badr)" w:hint="cs"/>
          <w:sz w:val="28"/>
          <w:szCs w:val="28"/>
          <w:rtl/>
        </w:rPr>
        <w:t>الله</w:t>
      </w:r>
      <w:r>
        <w:rPr>
          <w:rFonts w:cs="Abz-2 (Badr)" w:hint="cs"/>
          <w:sz w:val="28"/>
          <w:szCs w:val="28"/>
          <w:rtl/>
        </w:rPr>
        <w:t>(ص)</w:t>
      </w:r>
      <w:r w:rsidRPr="0027187C">
        <w:rPr>
          <w:rFonts w:cs="Abz-2 (Badr)"/>
          <w:sz w:val="28"/>
          <w:szCs w:val="28"/>
          <w:rtl/>
        </w:rPr>
        <w:t xml:space="preserve"> </w:t>
      </w:r>
      <w:r w:rsidRPr="0027187C">
        <w:rPr>
          <w:rFonts w:cs="Abz-2 (Badr)" w:hint="cs"/>
          <w:sz w:val="28"/>
          <w:szCs w:val="28"/>
          <w:rtl/>
        </w:rPr>
        <w:t>يفعله</w:t>
      </w:r>
      <w:r w:rsidRPr="0027187C">
        <w:rPr>
          <w:rFonts w:cs="Abz-2 (Badr)"/>
          <w:sz w:val="28"/>
          <w:szCs w:val="28"/>
          <w:rtl/>
        </w:rPr>
        <w:t>.</w:t>
      </w:r>
      <w:r>
        <w:rPr>
          <w:rFonts w:cs="Abz-2 (Badr)" w:hint="cs"/>
          <w:sz w:val="28"/>
          <w:szCs w:val="28"/>
          <w:rtl/>
        </w:rPr>
        <w:t>»</w:t>
      </w:r>
      <w:r>
        <w:rPr>
          <w:vertAlign w:val="superscript"/>
          <w:rtl/>
        </w:rPr>
        <w:footnoteReference w:id="3"/>
      </w:r>
    </w:p>
    <w:bookmarkEnd w:id="0"/>
    <w:p w14:paraId="36D68416" w14:textId="1F1BA21D" w:rsidR="00D26948" w:rsidRPr="0027187C" w:rsidRDefault="00D26948" w:rsidP="00D26948">
      <w:pPr>
        <w:pStyle w:val="NormalWeb"/>
        <w:widowControl w:val="0"/>
        <w:bidi/>
        <w:spacing w:before="0" w:beforeAutospacing="0" w:after="0" w:afterAutospacing="0" w:line="259" w:lineRule="auto"/>
        <w:ind w:firstLine="284"/>
        <w:jc w:val="both"/>
        <w:rPr>
          <w:rFonts w:cs="Noor_Nazli"/>
          <w:sz w:val="36"/>
          <w:szCs w:val="36"/>
          <w:rtl/>
          <w:lang w:bidi="fa-IR"/>
        </w:rPr>
      </w:pPr>
      <w:r>
        <w:rPr>
          <w:rFonts w:cs="Abz-2 (Badr)" w:hint="cs"/>
          <w:sz w:val="28"/>
          <w:szCs w:val="28"/>
          <w:rtl/>
        </w:rPr>
        <w:t xml:space="preserve">ولی محقق در بحث اوليای عقد، اين مسأله را مطرح کرده و </w:t>
      </w:r>
      <w:r w:rsidR="00513657">
        <w:rPr>
          <w:rFonts w:cs="Abz-2 (Badr)" w:hint="cs"/>
          <w:sz w:val="28"/>
          <w:szCs w:val="28"/>
          <w:rtl/>
        </w:rPr>
        <w:t xml:space="preserve">بر خلاف آنچه که اينجا فرموده است، </w:t>
      </w:r>
      <w:r>
        <w:rPr>
          <w:rFonts w:cs="Abz-2 (Badr)" w:hint="cs"/>
          <w:sz w:val="28"/>
          <w:szCs w:val="28"/>
          <w:rtl/>
        </w:rPr>
        <w:t>در جواز اين عمل ترديد کرده بود و بلکه اظهر را اين دانسته بود که صغيره بعد از اين که کبيره شد، حق اعتراض و عدم قبول مهر المسمی را دارد.</w:t>
      </w:r>
      <w:r>
        <w:rPr>
          <w:vertAlign w:val="superscript"/>
          <w:rtl/>
        </w:rPr>
        <w:footnoteReference w:id="4"/>
      </w:r>
    </w:p>
    <w:p w14:paraId="5E9613D6" w14:textId="77777777" w:rsidR="00D26948" w:rsidRPr="00BF6354" w:rsidRDefault="00D26948" w:rsidP="00D26948">
      <w:pPr>
        <w:pStyle w:val="NormalWeb"/>
        <w:widowControl w:val="0"/>
        <w:bidi/>
        <w:spacing w:before="0" w:beforeAutospacing="0" w:after="0" w:afterAutospacing="0" w:line="259" w:lineRule="auto"/>
        <w:ind w:firstLine="284"/>
        <w:jc w:val="both"/>
        <w:rPr>
          <w:rFonts w:cs="Abz-2 (Badr)"/>
          <w:sz w:val="28"/>
          <w:szCs w:val="28"/>
        </w:rPr>
      </w:pPr>
      <w:r>
        <w:rPr>
          <w:rFonts w:ascii="Traditional Arabic" w:hAnsi="Traditional Arabic" w:cs="Abz-2 (Badr)" w:hint="cs"/>
          <w:color w:val="000000"/>
          <w:spacing w:val="-2"/>
          <w:sz w:val="28"/>
          <w:szCs w:val="28"/>
          <w:rtl/>
          <w:lang w:bidi="fa-IR"/>
        </w:rPr>
        <w:t>شهيد ثانی در توجيه کلام شيخ و محقق می</w:t>
      </w:r>
      <w:r>
        <w:rPr>
          <w:rFonts w:ascii="Traditional Arabic" w:hAnsi="Traditional Arabic" w:cs="Abz-2 (Badr)"/>
          <w:color w:val="000000"/>
          <w:spacing w:val="-2"/>
          <w:sz w:val="28"/>
          <w:szCs w:val="28"/>
          <w:rtl/>
          <w:lang w:bidi="fa-IR"/>
        </w:rPr>
        <w:softHyphen/>
      </w:r>
      <w:r>
        <w:rPr>
          <w:rFonts w:ascii="Traditional Arabic" w:hAnsi="Traditional Arabic" w:cs="Abz-2 (Badr)" w:hint="cs"/>
          <w:color w:val="000000"/>
          <w:spacing w:val="-2"/>
          <w:sz w:val="28"/>
          <w:szCs w:val="28"/>
          <w:rtl/>
          <w:lang w:bidi="fa-IR"/>
        </w:rPr>
        <w:t>فرمايد: «</w:t>
      </w:r>
      <w:r w:rsidRPr="00BF6354">
        <w:rPr>
          <w:rFonts w:cs="Abz-2 (Badr)" w:hint="cs"/>
          <w:sz w:val="28"/>
          <w:szCs w:val="28"/>
          <w:rtl/>
        </w:rPr>
        <w:t>وجه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القول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بالصحّة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مطلقا</w:t>
      </w:r>
      <w:r>
        <w:rPr>
          <w:rFonts w:cs="Abz-2 (Badr)" w:hint="cs"/>
          <w:sz w:val="28"/>
          <w:szCs w:val="28"/>
          <w:rtl/>
        </w:rPr>
        <w:t>ً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وعدم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الاعتراض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أنّ‌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المفروض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كون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الزوج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كفؤا</w:t>
      </w:r>
      <w:r>
        <w:rPr>
          <w:rFonts w:cs="Abz-2 (Badr)" w:hint="cs"/>
          <w:sz w:val="28"/>
          <w:szCs w:val="28"/>
          <w:rtl/>
        </w:rPr>
        <w:t>ً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والوليّ‌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مأذون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له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في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العقد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شرعا</w:t>
      </w:r>
      <w:r>
        <w:rPr>
          <w:rFonts w:cs="Abz-2 (Badr)" w:hint="cs"/>
          <w:sz w:val="28"/>
          <w:szCs w:val="28"/>
          <w:rtl/>
        </w:rPr>
        <w:t>ً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والمهر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غير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شرط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في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صحّة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العقد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ويجوز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بزيادة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و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نقصان</w:t>
      </w:r>
      <w:r w:rsidRPr="00BF6354">
        <w:rPr>
          <w:rFonts w:cs="Abz-2 (Badr)"/>
          <w:sz w:val="28"/>
          <w:szCs w:val="28"/>
          <w:rtl/>
        </w:rPr>
        <w:t xml:space="preserve">. </w:t>
      </w:r>
      <w:r w:rsidRPr="00BF6354">
        <w:rPr>
          <w:rFonts w:cs="Abz-2 (Badr)" w:hint="cs"/>
          <w:sz w:val="28"/>
          <w:szCs w:val="28"/>
          <w:rtl/>
        </w:rPr>
        <w:t>والنكاح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ليس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معاوضة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lastRenderedPageBreak/>
        <w:t>محضة،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لأن</w:t>
      </w:r>
      <w:r>
        <w:rPr>
          <w:rFonts w:cs="Abz-2 (Badr)" w:hint="cs"/>
          <w:sz w:val="28"/>
          <w:szCs w:val="28"/>
          <w:rtl/>
        </w:rPr>
        <w:t>ّ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البضع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ليس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مالا</w:t>
      </w:r>
      <w:r>
        <w:rPr>
          <w:rFonts w:cs="Abz-2 (Badr)" w:hint="cs"/>
          <w:sz w:val="28"/>
          <w:szCs w:val="28"/>
          <w:rtl/>
        </w:rPr>
        <w:t>ً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بالحقيقة،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وليس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الغرض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الأصلي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من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النكاح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المهر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بل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التحصّن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والنسل</w:t>
      </w:r>
      <w:r w:rsidRPr="00BF6354">
        <w:rPr>
          <w:rFonts w:cs="Abz-2 (Badr)"/>
          <w:sz w:val="28"/>
          <w:szCs w:val="28"/>
          <w:rtl/>
        </w:rPr>
        <w:t xml:space="preserve">. </w:t>
      </w:r>
      <w:r w:rsidRPr="00BF6354">
        <w:rPr>
          <w:rFonts w:cs="Abz-2 (Badr)" w:hint="cs"/>
          <w:sz w:val="28"/>
          <w:szCs w:val="28"/>
          <w:rtl/>
        </w:rPr>
        <w:t>ولأنّ‌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الوليّ‌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يجوز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له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العفو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عن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بعض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المهر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بعد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ثبوته،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فإسقاطه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ابتداء</w:t>
      </w:r>
      <w:r>
        <w:rPr>
          <w:rFonts w:cs="Abz-2 (Badr)" w:hint="cs"/>
          <w:sz w:val="28"/>
          <w:szCs w:val="28"/>
          <w:rtl/>
        </w:rPr>
        <w:t>ً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أولى</w:t>
      </w:r>
      <w:r w:rsidRPr="00BF6354">
        <w:rPr>
          <w:rFonts w:cs="Abz-2 (Badr)"/>
          <w:sz w:val="28"/>
          <w:szCs w:val="28"/>
          <w:rtl/>
        </w:rPr>
        <w:t xml:space="preserve">. </w:t>
      </w:r>
      <w:r w:rsidRPr="00BF6354">
        <w:rPr>
          <w:rFonts w:cs="Abz-2 (Badr)" w:hint="cs"/>
          <w:sz w:val="28"/>
          <w:szCs w:val="28"/>
          <w:rtl/>
        </w:rPr>
        <w:t>ومع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تحقّق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الكفاءة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لا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يشترط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في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صحّة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العقد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وجود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المصلحة،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بل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انتفاء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المفسدة،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وهو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موجود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بالفرض</w:t>
      </w:r>
      <w:r w:rsidRPr="00BF6354">
        <w:rPr>
          <w:rFonts w:cs="Abz-2 (Badr)"/>
          <w:sz w:val="28"/>
          <w:szCs w:val="28"/>
          <w:rtl/>
        </w:rPr>
        <w:t>.</w:t>
      </w:r>
      <w:r>
        <w:rPr>
          <w:rFonts w:cs="Abz-2 (Badr)" w:hint="cs"/>
          <w:sz w:val="28"/>
          <w:szCs w:val="28"/>
          <w:rtl/>
        </w:rPr>
        <w:t>..</w:t>
      </w:r>
    </w:p>
    <w:p w14:paraId="3E83DC66" w14:textId="77777777" w:rsidR="00D26948" w:rsidRPr="00BF6354" w:rsidRDefault="00D26948" w:rsidP="00D26948">
      <w:pPr>
        <w:pStyle w:val="NormalWeb"/>
        <w:widowControl w:val="0"/>
        <w:bidi/>
        <w:spacing w:before="0" w:beforeAutospacing="0" w:after="0" w:afterAutospacing="0" w:line="259" w:lineRule="auto"/>
        <w:ind w:firstLine="284"/>
        <w:jc w:val="both"/>
        <w:rPr>
          <w:rFonts w:cs="Noor_Nazli"/>
          <w:sz w:val="36"/>
          <w:szCs w:val="36"/>
          <w:rtl/>
          <w:lang w:bidi="fa-IR"/>
        </w:rPr>
      </w:pPr>
      <w:r w:rsidRPr="00BF6354">
        <w:rPr>
          <w:rFonts w:cs="Abz-2 (Badr)" w:hint="cs"/>
          <w:sz w:val="28"/>
          <w:szCs w:val="28"/>
          <w:rtl/>
        </w:rPr>
        <w:t>ووجه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ما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اختاره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المصن</w:t>
      </w:r>
      <w:r>
        <w:rPr>
          <w:rFonts w:cs="Abz-2 (Badr)" w:hint="cs"/>
          <w:sz w:val="28"/>
          <w:szCs w:val="28"/>
          <w:rtl/>
        </w:rPr>
        <w:t>ّ</w:t>
      </w:r>
      <w:r w:rsidRPr="00BF6354">
        <w:rPr>
          <w:rFonts w:cs="Abz-2 (Badr)" w:hint="cs"/>
          <w:sz w:val="28"/>
          <w:szCs w:val="28"/>
          <w:rtl/>
        </w:rPr>
        <w:t>ف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من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جواز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اعتراضها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في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المسمّى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مطلقا</w:t>
      </w:r>
      <w:r>
        <w:rPr>
          <w:rFonts w:cs="Abz-2 (Badr)" w:hint="cs"/>
          <w:sz w:val="28"/>
          <w:szCs w:val="28"/>
          <w:rtl/>
        </w:rPr>
        <w:t>ً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أنّ‌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النكاح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عقد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معاوضة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في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الجملة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وإن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لم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تكن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محضة،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ومقابلة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البضع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بدون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عوض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مثله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ينجبر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بالتخيير</w:t>
      </w:r>
      <w:r w:rsidRPr="00BF6354">
        <w:rPr>
          <w:rFonts w:cs="Abz-2 (Badr)"/>
          <w:sz w:val="28"/>
          <w:szCs w:val="28"/>
          <w:rtl/>
        </w:rPr>
        <w:t xml:space="preserve">. </w:t>
      </w:r>
      <w:r w:rsidRPr="00BF6354">
        <w:rPr>
          <w:rFonts w:cs="Abz-2 (Badr)" w:hint="cs"/>
          <w:sz w:val="28"/>
          <w:szCs w:val="28"/>
          <w:rtl/>
        </w:rPr>
        <w:t>ومجرّد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المصلحة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في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ذلك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غير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كاف</w:t>
      </w:r>
      <w:r>
        <w:rPr>
          <w:rFonts w:cs="Abz-2 (Badr)" w:hint="cs"/>
          <w:sz w:val="28"/>
          <w:szCs w:val="28"/>
          <w:rtl/>
        </w:rPr>
        <w:t>ٍ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في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عدم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الاعتراض،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كما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لو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باع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الوكيل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بدون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ثمن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المثل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وإن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كان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هناك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مصلحة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للموكّل</w:t>
      </w:r>
      <w:r w:rsidRPr="00BF6354">
        <w:rPr>
          <w:rFonts w:cs="Abz-2 (Badr)"/>
          <w:sz w:val="28"/>
          <w:szCs w:val="28"/>
          <w:rtl/>
        </w:rPr>
        <w:t xml:space="preserve">. </w:t>
      </w:r>
      <w:r w:rsidRPr="00BF6354">
        <w:rPr>
          <w:rFonts w:cs="Abz-2 (Badr)" w:hint="cs"/>
          <w:sz w:val="28"/>
          <w:szCs w:val="28"/>
          <w:rtl/>
        </w:rPr>
        <w:t>والفرق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بين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البيع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والنكاح</w:t>
      </w:r>
      <w:r w:rsidRPr="00BF6354">
        <w:rPr>
          <w:rFonts w:cs="Abz-2 (Badr)"/>
          <w:sz w:val="28"/>
          <w:szCs w:val="28"/>
          <w:rtl/>
        </w:rPr>
        <w:t xml:space="preserve"> </w:t>
      </w:r>
      <w:r>
        <w:rPr>
          <w:rFonts w:cs="Abz-2 (Badr)" w:hint="cs"/>
          <w:sz w:val="28"/>
          <w:szCs w:val="28"/>
          <w:rtl/>
        </w:rPr>
        <w:t>ـ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حيث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حكم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هنا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بصحّة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العقد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دون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البيع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بأقلّ‌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من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ثمن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المثل</w:t>
      </w:r>
      <w:r w:rsidRPr="00BF6354">
        <w:rPr>
          <w:rFonts w:cs="Abz-2 (Badr)"/>
          <w:sz w:val="28"/>
          <w:szCs w:val="28"/>
          <w:rtl/>
        </w:rPr>
        <w:t xml:space="preserve"> </w:t>
      </w:r>
      <w:r>
        <w:rPr>
          <w:rFonts w:cs="Abz-2 (Badr)" w:hint="cs"/>
          <w:sz w:val="28"/>
          <w:szCs w:val="28"/>
          <w:rtl/>
        </w:rPr>
        <w:t>ـ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ما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أشرنا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إليه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من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أنّ‌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المهر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ليس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ركنا</w:t>
      </w:r>
      <w:r>
        <w:rPr>
          <w:rFonts w:cs="Abz-2 (Badr)" w:hint="cs"/>
          <w:sz w:val="28"/>
          <w:szCs w:val="28"/>
          <w:rtl/>
        </w:rPr>
        <w:t>ً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في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النكاح،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فلا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مدخل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له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في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صحّته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وفساده،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وإنّما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جبر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نقصه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بالتخيير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في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فسخه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والرجوع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إلى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مهر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المثل</w:t>
      </w:r>
      <w:r w:rsidRPr="00BF6354">
        <w:rPr>
          <w:rFonts w:cs="Abz-2 (Badr)"/>
          <w:sz w:val="28"/>
          <w:szCs w:val="28"/>
          <w:rtl/>
        </w:rPr>
        <w:t xml:space="preserve">. </w:t>
      </w:r>
      <w:r w:rsidRPr="00BF6354">
        <w:rPr>
          <w:rFonts w:cs="Abz-2 (Badr)" w:hint="cs"/>
          <w:sz w:val="28"/>
          <w:szCs w:val="28"/>
          <w:rtl/>
        </w:rPr>
        <w:t>والتعليل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بجواز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عفو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الوليّ</w:t>
      </w:r>
      <w:r w:rsidRPr="00BF6354">
        <w:rPr>
          <w:rFonts w:cs="Abz-2 (Badr)"/>
          <w:sz w:val="28"/>
          <w:szCs w:val="28"/>
          <w:rtl/>
        </w:rPr>
        <w:t xml:space="preserve">‌ </w:t>
      </w:r>
      <w:r w:rsidRPr="00BF6354">
        <w:rPr>
          <w:rFonts w:cs="Abz-2 (Badr)" w:hint="cs"/>
          <w:sz w:val="28"/>
          <w:szCs w:val="28"/>
          <w:rtl/>
        </w:rPr>
        <w:t>لا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يدلّ‌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على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المدّع</w:t>
      </w:r>
      <w:r>
        <w:rPr>
          <w:rFonts w:cs="Abz-2 (Badr)" w:hint="cs"/>
          <w:sz w:val="28"/>
          <w:szCs w:val="28"/>
          <w:rtl/>
        </w:rPr>
        <w:t>ی</w:t>
      </w:r>
      <w:r w:rsidRPr="00BF6354">
        <w:rPr>
          <w:rFonts w:cs="Abz-2 (Badr)" w:hint="cs"/>
          <w:sz w:val="28"/>
          <w:szCs w:val="28"/>
          <w:rtl/>
        </w:rPr>
        <w:t>،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لأنّ‌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عفوه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ثبت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على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خلاف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الأصل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في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موضع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خاصّ‌،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وهو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كونه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بعد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الطلاق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وقبل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الدخول،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فلا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يتعدّى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إلى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غيره،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لأنّ‌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الأصل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في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تصرّفه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مراعاة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المصلحة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للمولّى</w:t>
      </w:r>
      <w:r w:rsidRPr="00BF6354">
        <w:rPr>
          <w:rFonts w:cs="Abz-2 (Badr)"/>
          <w:sz w:val="28"/>
          <w:szCs w:val="28"/>
          <w:rtl/>
        </w:rPr>
        <w:t xml:space="preserve"> </w:t>
      </w:r>
      <w:r w:rsidRPr="00BF6354">
        <w:rPr>
          <w:rFonts w:cs="Abz-2 (Badr)" w:hint="cs"/>
          <w:sz w:val="28"/>
          <w:szCs w:val="28"/>
          <w:rtl/>
        </w:rPr>
        <w:t>عليه</w:t>
      </w:r>
      <w:r w:rsidRPr="00BF6354">
        <w:rPr>
          <w:rFonts w:cs="Abz-2 (Badr)"/>
          <w:sz w:val="28"/>
          <w:szCs w:val="28"/>
          <w:rtl/>
        </w:rPr>
        <w:t>.</w:t>
      </w:r>
      <w:r>
        <w:rPr>
          <w:rFonts w:cs="Abz-2 (Badr)" w:hint="cs"/>
          <w:sz w:val="28"/>
          <w:szCs w:val="28"/>
          <w:rtl/>
        </w:rPr>
        <w:t>»</w:t>
      </w:r>
      <w:r>
        <w:rPr>
          <w:vertAlign w:val="superscript"/>
          <w:rtl/>
        </w:rPr>
        <w:footnoteReference w:id="5"/>
      </w:r>
    </w:p>
    <w:p w14:paraId="373604F4" w14:textId="4706744B" w:rsidR="00FA3904" w:rsidRPr="00231F5B" w:rsidRDefault="00513657" w:rsidP="003C53E2">
      <w:pPr>
        <w:pStyle w:val="NormalWeb"/>
        <w:widowControl w:val="0"/>
        <w:bidi/>
        <w:spacing w:before="0" w:beforeAutospacing="0" w:after="0" w:afterAutospacing="0" w:line="259" w:lineRule="auto"/>
        <w:ind w:firstLine="284"/>
        <w:jc w:val="both"/>
        <w:rPr>
          <w:rFonts w:cs="Abz-2 (Badr)"/>
          <w:sz w:val="28"/>
          <w:szCs w:val="28"/>
          <w:rtl/>
          <w:lang w:bidi="fa-IR"/>
        </w:rPr>
      </w:pPr>
      <w:r>
        <w:rPr>
          <w:rFonts w:cs="Abz-2 (Badr)" w:hint="cs"/>
          <w:sz w:val="28"/>
          <w:szCs w:val="28"/>
          <w:rtl/>
          <w:lang w:bidi="fa-IR"/>
        </w:rPr>
        <w:t xml:space="preserve">اما حق اين است که اگر </w:t>
      </w:r>
      <w:r w:rsidR="00CF22C8">
        <w:rPr>
          <w:rFonts w:cs="Abz-2 (Badr)" w:hint="cs"/>
          <w:sz w:val="28"/>
          <w:szCs w:val="28"/>
          <w:rtl/>
          <w:lang w:bidi="fa-IR"/>
        </w:rPr>
        <w:t>نکاح با اقل از مهر الم</w:t>
      </w:r>
      <w:r w:rsidR="003C53E2">
        <w:rPr>
          <w:rFonts w:cs="Abz-2 (Badr)" w:hint="cs"/>
          <w:sz w:val="28"/>
          <w:szCs w:val="28"/>
          <w:rtl/>
          <w:lang w:bidi="fa-IR"/>
        </w:rPr>
        <w:t>ثل</w:t>
      </w:r>
      <w:r w:rsidR="00CF22C8">
        <w:rPr>
          <w:rFonts w:cs="Abz-2 (Badr)" w:hint="cs"/>
          <w:sz w:val="28"/>
          <w:szCs w:val="28"/>
          <w:rtl/>
          <w:lang w:bidi="fa-IR"/>
        </w:rPr>
        <w:t xml:space="preserve"> به مصلحت صغيره باشد و </w:t>
      </w:r>
      <w:r w:rsidR="00FA3904">
        <w:rPr>
          <w:rFonts w:cs="Abz-2 (Badr)" w:hint="cs"/>
          <w:sz w:val="28"/>
          <w:szCs w:val="28"/>
          <w:rtl/>
          <w:lang w:bidi="fa-IR"/>
        </w:rPr>
        <w:t>يا</w:t>
      </w:r>
      <w:r w:rsidR="00CF22C8">
        <w:rPr>
          <w:rFonts w:cs="Abz-2 (Badr)" w:hint="cs"/>
          <w:sz w:val="28"/>
          <w:szCs w:val="28"/>
          <w:rtl/>
          <w:lang w:bidi="fa-IR"/>
        </w:rPr>
        <w:t xml:space="preserve"> اين که نکاح با اکثر از آن به مصلحت صغير باشد، تعيين مهر به اين نحو توسط ولی اشکالی ندارد و نکاح و مهر المسمی نافذ است، وگرنه همان گونه که سابقاً گذشت، صغير يا صغيره بعد از بلوغ، نسبت به امضاء يا ردّ اصل نکاح و نيز مهر المسمی دارای اختيار خواهند بود و چنانچه اصل نکاح را پذيرفته و مهر المسمی را رد کنند، نکاح به نحو مفوّضة البضع واقع خواهد شد</w:t>
      </w:r>
      <w:r w:rsidR="009063F5">
        <w:rPr>
          <w:rFonts w:cs="Abz-2 (Badr)" w:hint="cs"/>
          <w:sz w:val="28"/>
          <w:szCs w:val="28"/>
          <w:rtl/>
          <w:lang w:bidi="fa-IR"/>
        </w:rPr>
        <w:t>، مگر اين که طرف مقابل</w:t>
      </w:r>
      <w:r w:rsidR="003C53E2">
        <w:rPr>
          <w:rFonts w:cs="Abz-2 (Badr)" w:hint="cs"/>
          <w:sz w:val="28"/>
          <w:szCs w:val="28"/>
          <w:rtl/>
          <w:lang w:bidi="fa-IR"/>
        </w:rPr>
        <w:t>،</w:t>
      </w:r>
      <w:r w:rsidR="009063F5">
        <w:rPr>
          <w:rFonts w:cs="Abz-2 (Badr)" w:hint="cs"/>
          <w:sz w:val="28"/>
          <w:szCs w:val="28"/>
          <w:rtl/>
          <w:lang w:bidi="fa-IR"/>
        </w:rPr>
        <w:t xml:space="preserve"> مقيّد به مهر المسمی آن را پذيرفته باشد که در اين صورت با رد</w:t>
      </w:r>
      <w:r w:rsidR="00FA3904">
        <w:rPr>
          <w:rFonts w:cs="Abz-2 (Badr)" w:hint="cs"/>
          <w:sz w:val="28"/>
          <w:szCs w:val="28"/>
          <w:rtl/>
          <w:lang w:bidi="fa-IR"/>
        </w:rPr>
        <w:t>ّ</w:t>
      </w:r>
      <w:r w:rsidR="009063F5">
        <w:rPr>
          <w:rFonts w:cs="Abz-2 (Badr)" w:hint="cs"/>
          <w:sz w:val="28"/>
          <w:szCs w:val="28"/>
          <w:rtl/>
          <w:lang w:bidi="fa-IR"/>
        </w:rPr>
        <w:t xml:space="preserve"> مهر </w:t>
      </w:r>
      <w:r w:rsidR="001E2500">
        <w:rPr>
          <w:rFonts w:cs="Abz-2 (Badr)" w:hint="cs"/>
          <w:sz w:val="28"/>
          <w:szCs w:val="28"/>
          <w:rtl/>
          <w:lang w:bidi="fa-IR"/>
        </w:rPr>
        <w:t xml:space="preserve">توسط صغير يا صغيره، نکاح باطل خواهد </w:t>
      </w:r>
      <w:r w:rsidR="001E2500">
        <w:rPr>
          <w:rFonts w:cs="Abz-2 (Badr)" w:hint="cs"/>
          <w:sz w:val="28"/>
          <w:szCs w:val="28"/>
          <w:rtl/>
          <w:lang w:bidi="fa-IR"/>
        </w:rPr>
        <w:lastRenderedPageBreak/>
        <w:t>شد.</w:t>
      </w:r>
    </w:p>
    <w:p w14:paraId="56E1D112" w14:textId="77777777" w:rsidR="00BF6354" w:rsidRPr="008C7B1F" w:rsidRDefault="00BF6354" w:rsidP="00D26948">
      <w:pPr>
        <w:pStyle w:val="NormalWeb"/>
        <w:widowControl w:val="0"/>
        <w:bidi/>
        <w:spacing w:before="0" w:beforeAutospacing="0" w:after="0" w:afterAutospacing="0" w:line="259" w:lineRule="auto"/>
        <w:ind w:firstLine="284"/>
        <w:jc w:val="both"/>
        <w:rPr>
          <w:rFonts w:ascii="Traditional Arabic" w:hAnsi="Traditional Arabic" w:cs="Abz-2 (Badr)"/>
          <w:color w:val="000000"/>
          <w:spacing w:val="-2"/>
          <w:sz w:val="28"/>
          <w:szCs w:val="28"/>
          <w:rtl/>
          <w:lang w:bidi="fa-IR"/>
        </w:rPr>
      </w:pPr>
    </w:p>
    <w:sectPr w:rsidR="00BF6354" w:rsidRPr="008C7B1F" w:rsidSect="00092C2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Page"/>
      </w:footnotePr>
      <w:pgSz w:w="12240" w:h="15840"/>
      <w:pgMar w:top="6030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853438" w14:textId="77777777" w:rsidR="00AA7DD2" w:rsidRDefault="00AA7DD2" w:rsidP="00F71127">
      <w:pPr>
        <w:spacing w:after="0" w:line="240" w:lineRule="auto"/>
      </w:pPr>
      <w:r>
        <w:separator/>
      </w:r>
    </w:p>
  </w:endnote>
  <w:endnote w:type="continuationSeparator" w:id="0">
    <w:p w14:paraId="62FC4220" w14:textId="77777777" w:rsidR="00AA7DD2" w:rsidRDefault="00AA7DD2" w:rsidP="00F71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or_Nazli">
    <w:altName w:val="Cambria"/>
    <w:charset w:val="00"/>
    <w:family w:val="auto"/>
    <w:pitch w:val="variable"/>
    <w:sig w:usb0="80002007" w:usb1="80002000" w:usb2="00000008" w:usb3="00000000" w:csb0="00000043" w:csb1="00000000"/>
  </w:font>
  <w:font w:name="AdobeArabic-Regular"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Abz-2 (Badr)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QuranTaha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B Meh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Dubai">
    <w:panose1 w:val="020B0503030403030204"/>
    <w:charset w:val="00"/>
    <w:family w:val="swiss"/>
    <w:pitch w:val="variable"/>
    <w:sig w:usb0="80002067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8491BD" w14:textId="77777777" w:rsidR="00092C2D" w:rsidRDefault="00092C2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2517991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33E7C43" w14:textId="4C13ECA6" w:rsidR="00A75FB0" w:rsidRDefault="00A75FB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CD4DF43" w14:textId="77777777" w:rsidR="00A75FB0" w:rsidRDefault="00A75FB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450718" w14:textId="77777777" w:rsidR="00092C2D" w:rsidRDefault="00092C2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730619" w14:textId="77777777" w:rsidR="00AA7DD2" w:rsidRDefault="00AA7DD2" w:rsidP="00EE25C0">
      <w:pPr>
        <w:bidi/>
        <w:spacing w:after="0" w:line="240" w:lineRule="auto"/>
      </w:pPr>
      <w:r>
        <w:separator/>
      </w:r>
    </w:p>
  </w:footnote>
  <w:footnote w:type="continuationSeparator" w:id="0">
    <w:p w14:paraId="2EFB239E" w14:textId="77777777" w:rsidR="00AA7DD2" w:rsidRDefault="00AA7DD2" w:rsidP="00F71127">
      <w:pPr>
        <w:bidi/>
        <w:spacing w:after="0" w:line="240" w:lineRule="auto"/>
      </w:pPr>
      <w:r>
        <w:continuationSeparator/>
      </w:r>
    </w:p>
  </w:footnote>
  <w:footnote w:id="1">
    <w:p w14:paraId="3200148A" w14:textId="77777777" w:rsidR="00D26948" w:rsidRPr="00474923" w:rsidRDefault="00D26948" w:rsidP="00D26948">
      <w:pPr>
        <w:pStyle w:val="FootnoteText"/>
        <w:bidi/>
        <w:jc w:val="both"/>
        <w:rPr>
          <w:rFonts w:cs="Abz-2 (Badr)"/>
          <w:rtl/>
          <w:lang w:bidi="fa-IR"/>
        </w:rPr>
      </w:pPr>
      <w:r w:rsidRPr="00474923">
        <w:rPr>
          <w:rStyle w:val="FootnoteReference"/>
          <w:rFonts w:cs="Abz-2 (Badr)"/>
          <w:vertAlign w:val="baseline"/>
        </w:rPr>
        <w:footnoteRef/>
      </w:r>
      <w:r w:rsidRPr="00474923">
        <w:rPr>
          <w:rFonts w:cs="Abz-2 (Badr)" w:hint="cs"/>
          <w:rtl/>
        </w:rPr>
        <w:t xml:space="preserve"> </w:t>
      </w:r>
      <w:r w:rsidRPr="00474923">
        <w:rPr>
          <w:rFonts w:cs="Abz-2 (Badr)" w:hint="cs"/>
          <w:rtl/>
          <w:lang w:bidi="fa-IR"/>
        </w:rPr>
        <w:t xml:space="preserve">ـ </w:t>
      </w:r>
      <w:r>
        <w:rPr>
          <w:rFonts w:cs="Abz-2 (Badr)" w:hint="cs"/>
          <w:rtl/>
          <w:lang w:bidi="fa-IR"/>
        </w:rPr>
        <w:t>شرائع،ج2،ص276</w:t>
      </w:r>
      <w:r w:rsidRPr="00474923">
        <w:rPr>
          <w:rFonts w:cs="Abz-2 (Badr)" w:hint="cs"/>
          <w:rtl/>
          <w:lang w:bidi="fa-IR"/>
        </w:rPr>
        <w:t>.</w:t>
      </w:r>
    </w:p>
  </w:footnote>
  <w:footnote w:id="2">
    <w:p w14:paraId="4820CB13" w14:textId="77777777" w:rsidR="00D26948" w:rsidRPr="00474923" w:rsidRDefault="00D26948" w:rsidP="00D26948">
      <w:pPr>
        <w:pStyle w:val="FootnoteText"/>
        <w:bidi/>
        <w:jc w:val="both"/>
        <w:rPr>
          <w:rFonts w:cs="Abz-2 (Badr)"/>
          <w:rtl/>
          <w:lang w:bidi="fa-IR"/>
        </w:rPr>
      </w:pPr>
      <w:r w:rsidRPr="00474923">
        <w:rPr>
          <w:rStyle w:val="FootnoteReference"/>
          <w:rFonts w:cs="Abz-2 (Badr)"/>
          <w:vertAlign w:val="baseline"/>
        </w:rPr>
        <w:footnoteRef/>
      </w:r>
      <w:r w:rsidRPr="00474923">
        <w:rPr>
          <w:rFonts w:cs="Abz-2 (Badr)" w:hint="cs"/>
          <w:rtl/>
        </w:rPr>
        <w:t xml:space="preserve"> </w:t>
      </w:r>
      <w:r w:rsidRPr="00474923">
        <w:rPr>
          <w:rFonts w:cs="Abz-2 (Badr)" w:hint="cs"/>
          <w:rtl/>
          <w:lang w:bidi="fa-IR"/>
        </w:rPr>
        <w:t xml:space="preserve">ـ </w:t>
      </w:r>
      <w:r>
        <w:rPr>
          <w:rFonts w:cs="Abz-2 (Badr)" w:hint="cs"/>
          <w:rtl/>
          <w:lang w:bidi="fa-IR"/>
        </w:rPr>
        <w:t>بقره(2):237</w:t>
      </w:r>
      <w:r w:rsidRPr="00474923">
        <w:rPr>
          <w:rFonts w:cs="Abz-2 (Badr)" w:hint="cs"/>
          <w:rtl/>
          <w:lang w:bidi="fa-IR"/>
        </w:rPr>
        <w:t>.</w:t>
      </w:r>
    </w:p>
  </w:footnote>
  <w:footnote w:id="3">
    <w:p w14:paraId="2D1B62AF" w14:textId="77777777" w:rsidR="00D26948" w:rsidRPr="00474923" w:rsidRDefault="00D26948" w:rsidP="00D26948">
      <w:pPr>
        <w:pStyle w:val="FootnoteText"/>
        <w:bidi/>
        <w:jc w:val="both"/>
        <w:rPr>
          <w:rFonts w:cs="Abz-2 (Badr)"/>
          <w:rtl/>
          <w:lang w:bidi="fa-IR"/>
        </w:rPr>
      </w:pPr>
      <w:r w:rsidRPr="00474923">
        <w:rPr>
          <w:rStyle w:val="FootnoteReference"/>
          <w:rFonts w:cs="Abz-2 (Badr)"/>
          <w:vertAlign w:val="baseline"/>
        </w:rPr>
        <w:footnoteRef/>
      </w:r>
      <w:r w:rsidRPr="00474923">
        <w:rPr>
          <w:rFonts w:cs="Abz-2 (Badr)" w:hint="cs"/>
          <w:rtl/>
        </w:rPr>
        <w:t xml:space="preserve"> </w:t>
      </w:r>
      <w:r w:rsidRPr="00474923">
        <w:rPr>
          <w:rFonts w:cs="Abz-2 (Badr)" w:hint="cs"/>
          <w:rtl/>
          <w:lang w:bidi="fa-IR"/>
        </w:rPr>
        <w:t xml:space="preserve">ـ </w:t>
      </w:r>
      <w:r>
        <w:rPr>
          <w:rFonts w:cs="Abz-2 (Badr)" w:hint="cs"/>
          <w:rtl/>
          <w:lang w:bidi="fa-IR"/>
        </w:rPr>
        <w:t>خلاف،ج4،ص392 و 393</w:t>
      </w:r>
      <w:r w:rsidRPr="00474923">
        <w:rPr>
          <w:rFonts w:cs="Abz-2 (Badr)" w:hint="cs"/>
          <w:rtl/>
          <w:lang w:bidi="fa-IR"/>
        </w:rPr>
        <w:t>.</w:t>
      </w:r>
    </w:p>
  </w:footnote>
  <w:footnote w:id="4">
    <w:p w14:paraId="0EA591B1" w14:textId="77777777" w:rsidR="00D26948" w:rsidRPr="00474923" w:rsidRDefault="00D26948" w:rsidP="00D26948">
      <w:pPr>
        <w:pStyle w:val="FootnoteText"/>
        <w:bidi/>
        <w:jc w:val="both"/>
        <w:rPr>
          <w:rFonts w:cs="Abz-2 (Badr)"/>
          <w:rtl/>
          <w:lang w:bidi="fa-IR"/>
        </w:rPr>
      </w:pPr>
      <w:r w:rsidRPr="00474923">
        <w:rPr>
          <w:rStyle w:val="FootnoteReference"/>
          <w:rFonts w:cs="Abz-2 (Badr)"/>
          <w:vertAlign w:val="baseline"/>
        </w:rPr>
        <w:footnoteRef/>
      </w:r>
      <w:r w:rsidRPr="00474923">
        <w:rPr>
          <w:rFonts w:cs="Abz-2 (Badr)" w:hint="cs"/>
          <w:rtl/>
        </w:rPr>
        <w:t xml:space="preserve"> </w:t>
      </w:r>
      <w:r w:rsidRPr="00474923">
        <w:rPr>
          <w:rFonts w:cs="Abz-2 (Badr)" w:hint="cs"/>
          <w:rtl/>
          <w:lang w:bidi="fa-IR"/>
        </w:rPr>
        <w:t xml:space="preserve">ـ </w:t>
      </w:r>
      <w:r>
        <w:rPr>
          <w:rFonts w:cs="Abz-2 (Badr)" w:hint="cs"/>
          <w:rtl/>
          <w:lang w:bidi="fa-IR"/>
        </w:rPr>
        <w:t>شرائع،ج4،ص222</w:t>
      </w:r>
      <w:r w:rsidRPr="00474923">
        <w:rPr>
          <w:rFonts w:cs="Abz-2 (Badr)" w:hint="cs"/>
          <w:rtl/>
          <w:lang w:bidi="fa-IR"/>
        </w:rPr>
        <w:t>.</w:t>
      </w:r>
    </w:p>
  </w:footnote>
  <w:footnote w:id="5">
    <w:p w14:paraId="00D2FD09" w14:textId="77777777" w:rsidR="00D26948" w:rsidRPr="00474923" w:rsidRDefault="00D26948" w:rsidP="00D26948">
      <w:pPr>
        <w:pStyle w:val="FootnoteText"/>
        <w:bidi/>
        <w:jc w:val="both"/>
        <w:rPr>
          <w:rFonts w:cs="Abz-2 (Badr)"/>
          <w:rtl/>
          <w:lang w:bidi="fa-IR"/>
        </w:rPr>
      </w:pPr>
      <w:r w:rsidRPr="00474923">
        <w:rPr>
          <w:rStyle w:val="FootnoteReference"/>
          <w:rFonts w:cs="Abz-2 (Badr)"/>
          <w:vertAlign w:val="baseline"/>
        </w:rPr>
        <w:footnoteRef/>
      </w:r>
      <w:r w:rsidRPr="00474923">
        <w:rPr>
          <w:rFonts w:cs="Abz-2 (Badr)" w:hint="cs"/>
          <w:rtl/>
        </w:rPr>
        <w:t xml:space="preserve"> </w:t>
      </w:r>
      <w:r w:rsidRPr="00474923">
        <w:rPr>
          <w:rFonts w:cs="Abz-2 (Badr)" w:hint="cs"/>
          <w:rtl/>
          <w:lang w:bidi="fa-IR"/>
        </w:rPr>
        <w:t xml:space="preserve">ـ </w:t>
      </w:r>
      <w:r>
        <w:rPr>
          <w:rFonts w:cs="Abz-2 (Badr)" w:hint="cs"/>
          <w:rtl/>
          <w:lang w:bidi="fa-IR"/>
        </w:rPr>
        <w:t>مسال</w:t>
      </w:r>
      <w:r>
        <w:rPr>
          <w:rFonts w:cs="Abz-2 (Badr)" w:hint="cs"/>
          <w:rtl/>
        </w:rPr>
        <w:t>ك</w:t>
      </w:r>
      <w:r>
        <w:rPr>
          <w:rFonts w:cs="Abz-2 (Badr)" w:hint="cs"/>
          <w:rtl/>
          <w:lang w:bidi="fa-IR"/>
        </w:rPr>
        <w:t>،ج7،ص155</w:t>
      </w:r>
      <w:r w:rsidRPr="00474923">
        <w:rPr>
          <w:rFonts w:cs="Abz-2 (Badr)" w:hint="cs"/>
          <w:rtl/>
          <w:lang w:bidi="fa-IR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934CCA" w14:textId="77777777" w:rsidR="00092C2D" w:rsidRDefault="00092C2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C94627" w14:textId="683C2A43" w:rsidR="00092C2D" w:rsidRDefault="00092C2D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672E3EAE" wp14:editId="4F4D8593">
              <wp:simplePos x="0" y="0"/>
              <wp:positionH relativeFrom="column">
                <wp:posOffset>1795145</wp:posOffset>
              </wp:positionH>
              <wp:positionV relativeFrom="paragraph">
                <wp:posOffset>180975</wp:posOffset>
              </wp:positionV>
              <wp:extent cx="4076700" cy="1847850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76700" cy="18478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75D3C58" w14:textId="6515840A" w:rsidR="00092C2D" w:rsidRDefault="00092C2D" w:rsidP="00092C2D">
                          <w:pPr>
                            <w:bidi/>
                            <w:rPr>
                              <w:rFonts w:cs="B Mehr"/>
                            </w:rPr>
                          </w:pPr>
                          <w:r>
                            <w:rPr>
                              <w:rFonts w:cs="B Mehr" w:hint="cs"/>
                              <w:rtl/>
                            </w:rPr>
                            <w:t>تقریر درس خارج فقه،  استاد حاج سید علی موسوی اردبیلی</w:t>
                          </w:r>
                          <w:r>
                            <w:rPr>
                              <w:rFonts w:cs="B Mehr" w:hint="cs"/>
                            </w:rPr>
                            <w:t xml:space="preserve"> </w:t>
                          </w:r>
                        </w:p>
                        <w:p w14:paraId="1EE0ABB3" w14:textId="77777777" w:rsidR="00092C2D" w:rsidRDefault="00092C2D" w:rsidP="00092C2D">
                          <w:pPr>
                            <w:jc w:val="right"/>
                            <w:rPr>
                              <w:rFonts w:cs="B Mehr"/>
                            </w:rPr>
                          </w:pPr>
                          <w:r>
                            <w:rPr>
                              <w:rFonts w:cs="B Mehr" w:hint="cs"/>
                              <w:rtl/>
                            </w:rPr>
                            <w:t xml:space="preserve">مبحث: نکاح    / مهر </w:t>
                          </w:r>
                        </w:p>
                        <w:p w14:paraId="2C27C08E" w14:textId="5FD58BAF" w:rsidR="00092C2D" w:rsidRDefault="00092C2D" w:rsidP="00092C2D">
                          <w:pPr>
                            <w:bidi/>
                          </w:pPr>
                          <w:r>
                            <w:rPr>
                              <w:rFonts w:cs="B Mehr" w:hint="cs"/>
                              <w:rtl/>
                            </w:rPr>
                            <w:t xml:space="preserve">تاریخ:  </w:t>
                          </w:r>
                          <w:r>
                            <w:rPr>
                              <w:rFonts w:cs="B Mehr" w:hint="cs"/>
                              <w:rtl/>
                              <w:lang w:bidi="fa-IR"/>
                            </w:rPr>
                            <w:t xml:space="preserve">    </w:t>
                          </w:r>
                          <w:r>
                            <w:rPr>
                              <w:rFonts w:cs="B Mehr" w:hint="cs"/>
                              <w:rtl/>
                              <w:lang w:bidi="fa-IR"/>
                            </w:rPr>
                            <w:t>سه شنبه</w:t>
                          </w:r>
                          <w:r>
                            <w:rPr>
                              <w:rFonts w:cs="B Mehr" w:hint="cs"/>
                              <w:rtl/>
                            </w:rPr>
                            <w:t xml:space="preserve">،   </w:t>
                          </w:r>
                          <w:r>
                            <w:rPr>
                              <w:rFonts w:cs="B Mehr" w:hint="cs"/>
                              <w:rtl/>
                            </w:rPr>
                            <w:t>30</w:t>
                          </w:r>
                          <w:r>
                            <w:rPr>
                              <w:rFonts w:cs="B Mehr" w:hint="cs"/>
                              <w:rtl/>
                            </w:rPr>
                            <w:t xml:space="preserve"> آبان  ماه - 1402ه.ش</w:t>
                          </w:r>
                        </w:p>
                        <w:p w14:paraId="0C12C8DA" w14:textId="77777777" w:rsidR="00092C2D" w:rsidRDefault="00092C2D" w:rsidP="00092C2D"/>
                        <w:p w14:paraId="47B00EB0" w14:textId="77777777" w:rsidR="00092C2D" w:rsidRDefault="00092C2D" w:rsidP="00092C2D"/>
                        <w:p w14:paraId="48305851" w14:textId="77777777" w:rsidR="00092C2D" w:rsidRDefault="00092C2D" w:rsidP="00092C2D"/>
                        <w:p w14:paraId="01B9083A" w14:textId="77777777" w:rsidR="00092C2D" w:rsidRDefault="00092C2D" w:rsidP="00092C2D"/>
                        <w:p w14:paraId="327D42A8" w14:textId="77777777" w:rsidR="00092C2D" w:rsidRDefault="00092C2D" w:rsidP="00092C2D"/>
                        <w:p w14:paraId="010F74C0" w14:textId="01278B3E" w:rsidR="00092C2D" w:rsidRDefault="00092C2D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72E3EA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41.35pt;margin-top:14.25pt;width:321pt;height:145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" stroked="f">
              <v:textbox>
                <w:txbxContent>
                  <w:p w14:paraId="075D3C58" w14:textId="6515840A" w:rsidR="00092C2D" w:rsidRDefault="00092C2D" w:rsidP="00092C2D">
                    <w:pPr>
                      <w:bidi/>
                      <w:rPr>
                        <w:rFonts w:cs="B Mehr"/>
                      </w:rPr>
                    </w:pPr>
                    <w:r>
                      <w:rPr>
                        <w:rFonts w:cs="B Mehr" w:hint="cs"/>
                        <w:rtl/>
                      </w:rPr>
                      <w:t>تقریر درس خارج فقه،  استاد حاج سید علی موسوی اردبیلی</w:t>
                    </w:r>
                    <w:r>
                      <w:rPr>
                        <w:rFonts w:cs="B Mehr" w:hint="cs"/>
                      </w:rPr>
                      <w:t xml:space="preserve"> </w:t>
                    </w:r>
                  </w:p>
                  <w:p w14:paraId="1EE0ABB3" w14:textId="77777777" w:rsidR="00092C2D" w:rsidRDefault="00092C2D" w:rsidP="00092C2D">
                    <w:pPr>
                      <w:jc w:val="right"/>
                      <w:rPr>
                        <w:rFonts w:cs="B Mehr"/>
                      </w:rPr>
                    </w:pPr>
                    <w:r>
                      <w:rPr>
                        <w:rFonts w:cs="B Mehr" w:hint="cs"/>
                        <w:rtl/>
                      </w:rPr>
                      <w:t xml:space="preserve">مبحث: نکاح    / مهر </w:t>
                    </w:r>
                  </w:p>
                  <w:p w14:paraId="2C27C08E" w14:textId="5FD58BAF" w:rsidR="00092C2D" w:rsidRDefault="00092C2D" w:rsidP="00092C2D">
                    <w:pPr>
                      <w:bidi/>
                    </w:pPr>
                    <w:r>
                      <w:rPr>
                        <w:rFonts w:cs="B Mehr" w:hint="cs"/>
                        <w:rtl/>
                      </w:rPr>
                      <w:t xml:space="preserve">تاریخ:  </w:t>
                    </w:r>
                    <w:r>
                      <w:rPr>
                        <w:rFonts w:cs="B Mehr" w:hint="cs"/>
                        <w:rtl/>
                        <w:lang w:bidi="fa-IR"/>
                      </w:rPr>
                      <w:t xml:space="preserve">    </w:t>
                    </w:r>
                    <w:r>
                      <w:rPr>
                        <w:rFonts w:cs="B Mehr" w:hint="cs"/>
                        <w:rtl/>
                        <w:lang w:bidi="fa-IR"/>
                      </w:rPr>
                      <w:t>سه شنبه</w:t>
                    </w:r>
                    <w:r>
                      <w:rPr>
                        <w:rFonts w:cs="B Mehr" w:hint="cs"/>
                        <w:rtl/>
                      </w:rPr>
                      <w:t xml:space="preserve">،   </w:t>
                    </w:r>
                    <w:r>
                      <w:rPr>
                        <w:rFonts w:cs="B Mehr" w:hint="cs"/>
                        <w:rtl/>
                      </w:rPr>
                      <w:t>30</w:t>
                    </w:r>
                    <w:r>
                      <w:rPr>
                        <w:rFonts w:cs="B Mehr" w:hint="cs"/>
                        <w:rtl/>
                      </w:rPr>
                      <w:t xml:space="preserve"> آبان  ماه - 1402ه.ش</w:t>
                    </w:r>
                  </w:p>
                  <w:p w14:paraId="0C12C8DA" w14:textId="77777777" w:rsidR="00092C2D" w:rsidRDefault="00092C2D" w:rsidP="00092C2D"/>
                  <w:p w14:paraId="47B00EB0" w14:textId="77777777" w:rsidR="00092C2D" w:rsidRDefault="00092C2D" w:rsidP="00092C2D"/>
                  <w:p w14:paraId="48305851" w14:textId="77777777" w:rsidR="00092C2D" w:rsidRDefault="00092C2D" w:rsidP="00092C2D"/>
                  <w:p w14:paraId="01B9083A" w14:textId="77777777" w:rsidR="00092C2D" w:rsidRDefault="00092C2D" w:rsidP="00092C2D"/>
                  <w:p w14:paraId="327D42A8" w14:textId="77777777" w:rsidR="00092C2D" w:rsidRDefault="00092C2D" w:rsidP="00092C2D"/>
                  <w:p w14:paraId="010F74C0" w14:textId="01278B3E" w:rsidR="00092C2D" w:rsidRDefault="00092C2D"/>
                </w:txbxContent>
              </v:textbox>
              <w10:wrap type="square"/>
            </v:shape>
          </w:pict>
        </mc:Fallback>
      </mc:AlternateContent>
    </w:r>
    <w:r>
      <w:rPr>
        <w:rFonts w:ascii="Dubai" w:hAnsi="Dubai" w:cs="Dubai"/>
        <w:noProof/>
        <w:sz w:val="18"/>
        <w:szCs w:val="18"/>
        <w:lang w:val="ar-SA"/>
      </w:rPr>
      <w:drawing>
        <wp:anchor distT="0" distB="0" distL="114300" distR="114300" simplePos="0" relativeHeight="251659264" behindDoc="0" locked="0" layoutInCell="1" allowOverlap="1" wp14:anchorId="51C45B5F" wp14:editId="74F23B01">
          <wp:simplePos x="0" y="0"/>
          <wp:positionH relativeFrom="margin">
            <wp:posOffset>-885825</wp:posOffset>
          </wp:positionH>
          <wp:positionV relativeFrom="paragraph">
            <wp:posOffset>-409575</wp:posOffset>
          </wp:positionV>
          <wp:extent cx="7955280" cy="1789430"/>
          <wp:effectExtent l="0" t="0" r="7620" b="1270"/>
          <wp:wrapThrough wrapText="bothSides">
            <wp:wrapPolygon edited="0">
              <wp:start x="0" y="0"/>
              <wp:lineTo x="0" y="21385"/>
              <wp:lineTo x="828" y="21385"/>
              <wp:lineTo x="879" y="21385"/>
              <wp:lineTo x="2897" y="14717"/>
              <wp:lineTo x="3155" y="14717"/>
              <wp:lineTo x="4707" y="11498"/>
              <wp:lineTo x="7345" y="8048"/>
              <wp:lineTo x="7293" y="7358"/>
              <wp:lineTo x="21569" y="4829"/>
              <wp:lineTo x="21569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55280" cy="17894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68EB17" w14:textId="77777777" w:rsidR="00092C2D" w:rsidRDefault="00092C2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2E0"/>
    <w:rsid w:val="00003144"/>
    <w:rsid w:val="0000402C"/>
    <w:rsid w:val="00004237"/>
    <w:rsid w:val="0000497F"/>
    <w:rsid w:val="00005911"/>
    <w:rsid w:val="00005A96"/>
    <w:rsid w:val="000062D4"/>
    <w:rsid w:val="00006FA4"/>
    <w:rsid w:val="0001145E"/>
    <w:rsid w:val="00013D0D"/>
    <w:rsid w:val="00014DAC"/>
    <w:rsid w:val="000151BB"/>
    <w:rsid w:val="00016647"/>
    <w:rsid w:val="00022800"/>
    <w:rsid w:val="00022912"/>
    <w:rsid w:val="0002326A"/>
    <w:rsid w:val="0002379A"/>
    <w:rsid w:val="000240BD"/>
    <w:rsid w:val="00024C16"/>
    <w:rsid w:val="00024E82"/>
    <w:rsid w:val="000252EA"/>
    <w:rsid w:val="000254E1"/>
    <w:rsid w:val="00025746"/>
    <w:rsid w:val="00025B4D"/>
    <w:rsid w:val="00026ABF"/>
    <w:rsid w:val="000277FA"/>
    <w:rsid w:val="00027A06"/>
    <w:rsid w:val="00034448"/>
    <w:rsid w:val="0003467C"/>
    <w:rsid w:val="0003525A"/>
    <w:rsid w:val="00036790"/>
    <w:rsid w:val="00036B68"/>
    <w:rsid w:val="00040D26"/>
    <w:rsid w:val="000419DB"/>
    <w:rsid w:val="00045243"/>
    <w:rsid w:val="00047470"/>
    <w:rsid w:val="00054579"/>
    <w:rsid w:val="00054C3B"/>
    <w:rsid w:val="00054FF4"/>
    <w:rsid w:val="0005502A"/>
    <w:rsid w:val="00056418"/>
    <w:rsid w:val="000565BF"/>
    <w:rsid w:val="00056CB8"/>
    <w:rsid w:val="00057068"/>
    <w:rsid w:val="00057466"/>
    <w:rsid w:val="000577BF"/>
    <w:rsid w:val="000603DF"/>
    <w:rsid w:val="00061735"/>
    <w:rsid w:val="00061AA3"/>
    <w:rsid w:val="00063FB9"/>
    <w:rsid w:val="00064061"/>
    <w:rsid w:val="00064B62"/>
    <w:rsid w:val="00065987"/>
    <w:rsid w:val="00066A8F"/>
    <w:rsid w:val="0007062A"/>
    <w:rsid w:val="000728C1"/>
    <w:rsid w:val="00074A84"/>
    <w:rsid w:val="00074CA0"/>
    <w:rsid w:val="00077DB5"/>
    <w:rsid w:val="00084447"/>
    <w:rsid w:val="00085EBF"/>
    <w:rsid w:val="000877D0"/>
    <w:rsid w:val="000879BF"/>
    <w:rsid w:val="00090434"/>
    <w:rsid w:val="000906D6"/>
    <w:rsid w:val="00090F44"/>
    <w:rsid w:val="00092C2D"/>
    <w:rsid w:val="000935EF"/>
    <w:rsid w:val="0009371A"/>
    <w:rsid w:val="000944F3"/>
    <w:rsid w:val="00094F05"/>
    <w:rsid w:val="0009574F"/>
    <w:rsid w:val="0009649A"/>
    <w:rsid w:val="000975E4"/>
    <w:rsid w:val="000978E9"/>
    <w:rsid w:val="000A00BE"/>
    <w:rsid w:val="000A06E5"/>
    <w:rsid w:val="000A1548"/>
    <w:rsid w:val="000A3312"/>
    <w:rsid w:val="000A3CA0"/>
    <w:rsid w:val="000A4A50"/>
    <w:rsid w:val="000A73A0"/>
    <w:rsid w:val="000B0685"/>
    <w:rsid w:val="000B16FE"/>
    <w:rsid w:val="000B1A87"/>
    <w:rsid w:val="000B3AB0"/>
    <w:rsid w:val="000B4344"/>
    <w:rsid w:val="000B64A7"/>
    <w:rsid w:val="000B7114"/>
    <w:rsid w:val="000C0648"/>
    <w:rsid w:val="000C2E24"/>
    <w:rsid w:val="000C4957"/>
    <w:rsid w:val="000C4E4D"/>
    <w:rsid w:val="000C68FE"/>
    <w:rsid w:val="000D0578"/>
    <w:rsid w:val="000D061E"/>
    <w:rsid w:val="000D0B46"/>
    <w:rsid w:val="000D1693"/>
    <w:rsid w:val="000D2A0D"/>
    <w:rsid w:val="000D3C12"/>
    <w:rsid w:val="000D40A9"/>
    <w:rsid w:val="000D40CE"/>
    <w:rsid w:val="000D42C7"/>
    <w:rsid w:val="000D6046"/>
    <w:rsid w:val="000D769E"/>
    <w:rsid w:val="000D79E6"/>
    <w:rsid w:val="000E1CDA"/>
    <w:rsid w:val="000E2156"/>
    <w:rsid w:val="000E230F"/>
    <w:rsid w:val="000E2501"/>
    <w:rsid w:val="000E2653"/>
    <w:rsid w:val="000E2C28"/>
    <w:rsid w:val="000E5585"/>
    <w:rsid w:val="000E5C29"/>
    <w:rsid w:val="000F0DA7"/>
    <w:rsid w:val="000F2540"/>
    <w:rsid w:val="000F2E50"/>
    <w:rsid w:val="000F4390"/>
    <w:rsid w:val="000F5BCB"/>
    <w:rsid w:val="000F5F88"/>
    <w:rsid w:val="000F7456"/>
    <w:rsid w:val="000F7CC4"/>
    <w:rsid w:val="00101080"/>
    <w:rsid w:val="001014C2"/>
    <w:rsid w:val="00101B80"/>
    <w:rsid w:val="001046DD"/>
    <w:rsid w:val="0010482B"/>
    <w:rsid w:val="00105096"/>
    <w:rsid w:val="001050A2"/>
    <w:rsid w:val="00107F69"/>
    <w:rsid w:val="00111803"/>
    <w:rsid w:val="0011275C"/>
    <w:rsid w:val="00112E3D"/>
    <w:rsid w:val="00113330"/>
    <w:rsid w:val="0011429B"/>
    <w:rsid w:val="001149FA"/>
    <w:rsid w:val="001168ED"/>
    <w:rsid w:val="00117263"/>
    <w:rsid w:val="00117AAF"/>
    <w:rsid w:val="00117D7D"/>
    <w:rsid w:val="00121124"/>
    <w:rsid w:val="00123C66"/>
    <w:rsid w:val="001255F1"/>
    <w:rsid w:val="0012644A"/>
    <w:rsid w:val="0012691C"/>
    <w:rsid w:val="00126F55"/>
    <w:rsid w:val="0013340D"/>
    <w:rsid w:val="00133689"/>
    <w:rsid w:val="0013391F"/>
    <w:rsid w:val="001347DB"/>
    <w:rsid w:val="001420FB"/>
    <w:rsid w:val="00142696"/>
    <w:rsid w:val="00144BCD"/>
    <w:rsid w:val="00145844"/>
    <w:rsid w:val="00147273"/>
    <w:rsid w:val="00147C87"/>
    <w:rsid w:val="00147DCD"/>
    <w:rsid w:val="00150806"/>
    <w:rsid w:val="001513F9"/>
    <w:rsid w:val="0015228E"/>
    <w:rsid w:val="0015302F"/>
    <w:rsid w:val="001551D1"/>
    <w:rsid w:val="00155A8B"/>
    <w:rsid w:val="00156080"/>
    <w:rsid w:val="00156D1D"/>
    <w:rsid w:val="00161435"/>
    <w:rsid w:val="00162424"/>
    <w:rsid w:val="00164707"/>
    <w:rsid w:val="00164A73"/>
    <w:rsid w:val="00164CB9"/>
    <w:rsid w:val="00165E7F"/>
    <w:rsid w:val="001661A8"/>
    <w:rsid w:val="00166D8F"/>
    <w:rsid w:val="00172532"/>
    <w:rsid w:val="001725C5"/>
    <w:rsid w:val="001729FF"/>
    <w:rsid w:val="00174ADF"/>
    <w:rsid w:val="001754C2"/>
    <w:rsid w:val="00176EB6"/>
    <w:rsid w:val="00177B0C"/>
    <w:rsid w:val="0018095F"/>
    <w:rsid w:val="00180AC2"/>
    <w:rsid w:val="00182234"/>
    <w:rsid w:val="00183ED3"/>
    <w:rsid w:val="001840BF"/>
    <w:rsid w:val="001843FD"/>
    <w:rsid w:val="00185416"/>
    <w:rsid w:val="00191BAB"/>
    <w:rsid w:val="001922E4"/>
    <w:rsid w:val="00192F68"/>
    <w:rsid w:val="00193999"/>
    <w:rsid w:val="00194F1C"/>
    <w:rsid w:val="00195C21"/>
    <w:rsid w:val="00195E80"/>
    <w:rsid w:val="00196B6F"/>
    <w:rsid w:val="00197DDA"/>
    <w:rsid w:val="001A139F"/>
    <w:rsid w:val="001A1B2F"/>
    <w:rsid w:val="001A1C65"/>
    <w:rsid w:val="001A2687"/>
    <w:rsid w:val="001A290F"/>
    <w:rsid w:val="001A2B9A"/>
    <w:rsid w:val="001A58DF"/>
    <w:rsid w:val="001A6859"/>
    <w:rsid w:val="001A7DC9"/>
    <w:rsid w:val="001B2ADB"/>
    <w:rsid w:val="001B310B"/>
    <w:rsid w:val="001B3598"/>
    <w:rsid w:val="001B37A9"/>
    <w:rsid w:val="001B4FAA"/>
    <w:rsid w:val="001B537E"/>
    <w:rsid w:val="001B53AE"/>
    <w:rsid w:val="001B65D7"/>
    <w:rsid w:val="001B6B2F"/>
    <w:rsid w:val="001B7E2C"/>
    <w:rsid w:val="001C00E4"/>
    <w:rsid w:val="001C0EC9"/>
    <w:rsid w:val="001C2783"/>
    <w:rsid w:val="001C2880"/>
    <w:rsid w:val="001C3107"/>
    <w:rsid w:val="001C3810"/>
    <w:rsid w:val="001C5DF2"/>
    <w:rsid w:val="001C7D28"/>
    <w:rsid w:val="001D0A81"/>
    <w:rsid w:val="001D1305"/>
    <w:rsid w:val="001D4A4D"/>
    <w:rsid w:val="001D4F87"/>
    <w:rsid w:val="001D670B"/>
    <w:rsid w:val="001D6920"/>
    <w:rsid w:val="001D72CB"/>
    <w:rsid w:val="001D784F"/>
    <w:rsid w:val="001E2500"/>
    <w:rsid w:val="001E2F1F"/>
    <w:rsid w:val="001E316E"/>
    <w:rsid w:val="001E42BD"/>
    <w:rsid w:val="001E5318"/>
    <w:rsid w:val="001E7DD4"/>
    <w:rsid w:val="001F0D9D"/>
    <w:rsid w:val="001F10F8"/>
    <w:rsid w:val="001F2AD5"/>
    <w:rsid w:val="001F2B6B"/>
    <w:rsid w:val="001F4E1F"/>
    <w:rsid w:val="001F55A0"/>
    <w:rsid w:val="001F5FEF"/>
    <w:rsid w:val="001F7036"/>
    <w:rsid w:val="001F7146"/>
    <w:rsid w:val="00203F87"/>
    <w:rsid w:val="0020717A"/>
    <w:rsid w:val="0020725D"/>
    <w:rsid w:val="0020763E"/>
    <w:rsid w:val="00210071"/>
    <w:rsid w:val="00211184"/>
    <w:rsid w:val="002118A3"/>
    <w:rsid w:val="002133D5"/>
    <w:rsid w:val="0021414D"/>
    <w:rsid w:val="00216C59"/>
    <w:rsid w:val="00220418"/>
    <w:rsid w:val="0022116F"/>
    <w:rsid w:val="00221D52"/>
    <w:rsid w:val="00222ADA"/>
    <w:rsid w:val="00223760"/>
    <w:rsid w:val="00224A02"/>
    <w:rsid w:val="00226A06"/>
    <w:rsid w:val="00230ACF"/>
    <w:rsid w:val="002316AF"/>
    <w:rsid w:val="00232754"/>
    <w:rsid w:val="00232D1C"/>
    <w:rsid w:val="00234B0C"/>
    <w:rsid w:val="00234FA4"/>
    <w:rsid w:val="00235C85"/>
    <w:rsid w:val="00235D33"/>
    <w:rsid w:val="00236D26"/>
    <w:rsid w:val="00240A57"/>
    <w:rsid w:val="00240AAA"/>
    <w:rsid w:val="002412E7"/>
    <w:rsid w:val="00241443"/>
    <w:rsid w:val="00244C34"/>
    <w:rsid w:val="00244E0C"/>
    <w:rsid w:val="00245A4D"/>
    <w:rsid w:val="00245E9D"/>
    <w:rsid w:val="00246BDC"/>
    <w:rsid w:val="00247950"/>
    <w:rsid w:val="0025051F"/>
    <w:rsid w:val="0025092B"/>
    <w:rsid w:val="00250DED"/>
    <w:rsid w:val="00251D8B"/>
    <w:rsid w:val="002534C6"/>
    <w:rsid w:val="00255658"/>
    <w:rsid w:val="002562D1"/>
    <w:rsid w:val="00256EAE"/>
    <w:rsid w:val="0026081F"/>
    <w:rsid w:val="00261680"/>
    <w:rsid w:val="00263694"/>
    <w:rsid w:val="00263A26"/>
    <w:rsid w:val="002642DB"/>
    <w:rsid w:val="00264E4F"/>
    <w:rsid w:val="00265F3E"/>
    <w:rsid w:val="0027131A"/>
    <w:rsid w:val="002716DD"/>
    <w:rsid w:val="002717DA"/>
    <w:rsid w:val="002733BA"/>
    <w:rsid w:val="0027535A"/>
    <w:rsid w:val="00281694"/>
    <w:rsid w:val="00281DC9"/>
    <w:rsid w:val="002829CF"/>
    <w:rsid w:val="0028356D"/>
    <w:rsid w:val="0028373C"/>
    <w:rsid w:val="002855E6"/>
    <w:rsid w:val="0028724B"/>
    <w:rsid w:val="002876FA"/>
    <w:rsid w:val="002909E6"/>
    <w:rsid w:val="00291502"/>
    <w:rsid w:val="0029222C"/>
    <w:rsid w:val="00292684"/>
    <w:rsid w:val="00294857"/>
    <w:rsid w:val="00295DC1"/>
    <w:rsid w:val="00296051"/>
    <w:rsid w:val="0029688A"/>
    <w:rsid w:val="00297D4E"/>
    <w:rsid w:val="00297FC7"/>
    <w:rsid w:val="002A09CF"/>
    <w:rsid w:val="002A267D"/>
    <w:rsid w:val="002A2A4C"/>
    <w:rsid w:val="002A3793"/>
    <w:rsid w:val="002A48F2"/>
    <w:rsid w:val="002A5DE7"/>
    <w:rsid w:val="002A6FA3"/>
    <w:rsid w:val="002B16C6"/>
    <w:rsid w:val="002B34F5"/>
    <w:rsid w:val="002B3A85"/>
    <w:rsid w:val="002B3BAE"/>
    <w:rsid w:val="002B3C10"/>
    <w:rsid w:val="002B479A"/>
    <w:rsid w:val="002B4C06"/>
    <w:rsid w:val="002B6537"/>
    <w:rsid w:val="002B67B0"/>
    <w:rsid w:val="002C04F6"/>
    <w:rsid w:val="002C1CB3"/>
    <w:rsid w:val="002C33B4"/>
    <w:rsid w:val="002C5042"/>
    <w:rsid w:val="002C7158"/>
    <w:rsid w:val="002C7D85"/>
    <w:rsid w:val="002D0EF6"/>
    <w:rsid w:val="002D27AB"/>
    <w:rsid w:val="002D31FF"/>
    <w:rsid w:val="002D346F"/>
    <w:rsid w:val="002D4284"/>
    <w:rsid w:val="002D466B"/>
    <w:rsid w:val="002D49C8"/>
    <w:rsid w:val="002D63FE"/>
    <w:rsid w:val="002D7AEA"/>
    <w:rsid w:val="002E0246"/>
    <w:rsid w:val="002E0ED0"/>
    <w:rsid w:val="002E1168"/>
    <w:rsid w:val="002E20CB"/>
    <w:rsid w:val="002E532C"/>
    <w:rsid w:val="002E5A8D"/>
    <w:rsid w:val="002E66CD"/>
    <w:rsid w:val="002E6A5B"/>
    <w:rsid w:val="002F14F2"/>
    <w:rsid w:val="002F3DC1"/>
    <w:rsid w:val="003000EA"/>
    <w:rsid w:val="003008CA"/>
    <w:rsid w:val="003014A6"/>
    <w:rsid w:val="00301DEE"/>
    <w:rsid w:val="00302BC6"/>
    <w:rsid w:val="0030349F"/>
    <w:rsid w:val="00303843"/>
    <w:rsid w:val="00303B1E"/>
    <w:rsid w:val="003060A2"/>
    <w:rsid w:val="00306DD3"/>
    <w:rsid w:val="00306FE4"/>
    <w:rsid w:val="00310DFD"/>
    <w:rsid w:val="00311432"/>
    <w:rsid w:val="00314951"/>
    <w:rsid w:val="00315744"/>
    <w:rsid w:val="00315C77"/>
    <w:rsid w:val="00315D8F"/>
    <w:rsid w:val="00324849"/>
    <w:rsid w:val="00324BF0"/>
    <w:rsid w:val="00325973"/>
    <w:rsid w:val="00327075"/>
    <w:rsid w:val="00330590"/>
    <w:rsid w:val="003314C2"/>
    <w:rsid w:val="00331893"/>
    <w:rsid w:val="00331A5F"/>
    <w:rsid w:val="003320E2"/>
    <w:rsid w:val="003338EE"/>
    <w:rsid w:val="00334CFE"/>
    <w:rsid w:val="00335969"/>
    <w:rsid w:val="003361EF"/>
    <w:rsid w:val="00336518"/>
    <w:rsid w:val="00343E6A"/>
    <w:rsid w:val="00346F0F"/>
    <w:rsid w:val="00350852"/>
    <w:rsid w:val="00351132"/>
    <w:rsid w:val="00353B92"/>
    <w:rsid w:val="00353E96"/>
    <w:rsid w:val="003562EE"/>
    <w:rsid w:val="00356B99"/>
    <w:rsid w:val="00360CF2"/>
    <w:rsid w:val="00362898"/>
    <w:rsid w:val="00363A9B"/>
    <w:rsid w:val="00364B8D"/>
    <w:rsid w:val="00364CEB"/>
    <w:rsid w:val="003662C5"/>
    <w:rsid w:val="00366E20"/>
    <w:rsid w:val="00370EA0"/>
    <w:rsid w:val="00372D56"/>
    <w:rsid w:val="0037343B"/>
    <w:rsid w:val="00374722"/>
    <w:rsid w:val="003758D2"/>
    <w:rsid w:val="0037599D"/>
    <w:rsid w:val="003760D1"/>
    <w:rsid w:val="00376A25"/>
    <w:rsid w:val="00377194"/>
    <w:rsid w:val="00380EDD"/>
    <w:rsid w:val="003827F8"/>
    <w:rsid w:val="003832A1"/>
    <w:rsid w:val="003846A9"/>
    <w:rsid w:val="00391C06"/>
    <w:rsid w:val="00392471"/>
    <w:rsid w:val="00392C89"/>
    <w:rsid w:val="00393BC9"/>
    <w:rsid w:val="00393CDD"/>
    <w:rsid w:val="003968D8"/>
    <w:rsid w:val="00397F0E"/>
    <w:rsid w:val="003A0C76"/>
    <w:rsid w:val="003A1222"/>
    <w:rsid w:val="003A199D"/>
    <w:rsid w:val="003A2255"/>
    <w:rsid w:val="003A27A6"/>
    <w:rsid w:val="003A2EBD"/>
    <w:rsid w:val="003A4984"/>
    <w:rsid w:val="003A57F1"/>
    <w:rsid w:val="003A5C3E"/>
    <w:rsid w:val="003A6016"/>
    <w:rsid w:val="003A6044"/>
    <w:rsid w:val="003A6FE4"/>
    <w:rsid w:val="003B4E9E"/>
    <w:rsid w:val="003B63B4"/>
    <w:rsid w:val="003B7552"/>
    <w:rsid w:val="003B7EB7"/>
    <w:rsid w:val="003C0FF5"/>
    <w:rsid w:val="003C1FAF"/>
    <w:rsid w:val="003C2326"/>
    <w:rsid w:val="003C282A"/>
    <w:rsid w:val="003C2E55"/>
    <w:rsid w:val="003C53E2"/>
    <w:rsid w:val="003C6DBC"/>
    <w:rsid w:val="003C6F3E"/>
    <w:rsid w:val="003C7514"/>
    <w:rsid w:val="003C78E3"/>
    <w:rsid w:val="003D02F5"/>
    <w:rsid w:val="003D0579"/>
    <w:rsid w:val="003D0F7A"/>
    <w:rsid w:val="003D384B"/>
    <w:rsid w:val="003D4C99"/>
    <w:rsid w:val="003D5A6B"/>
    <w:rsid w:val="003D72FA"/>
    <w:rsid w:val="003D7304"/>
    <w:rsid w:val="003E16FF"/>
    <w:rsid w:val="003E172D"/>
    <w:rsid w:val="003E2132"/>
    <w:rsid w:val="003E36A0"/>
    <w:rsid w:val="003E3DD1"/>
    <w:rsid w:val="003E47F9"/>
    <w:rsid w:val="003E5B78"/>
    <w:rsid w:val="003E62DA"/>
    <w:rsid w:val="003E69A5"/>
    <w:rsid w:val="003E7548"/>
    <w:rsid w:val="003F3EEE"/>
    <w:rsid w:val="003F4526"/>
    <w:rsid w:val="00400163"/>
    <w:rsid w:val="004023DB"/>
    <w:rsid w:val="00403DBF"/>
    <w:rsid w:val="00403F11"/>
    <w:rsid w:val="00404302"/>
    <w:rsid w:val="00407936"/>
    <w:rsid w:val="00407DFD"/>
    <w:rsid w:val="004100C3"/>
    <w:rsid w:val="00411CC3"/>
    <w:rsid w:val="00413049"/>
    <w:rsid w:val="0041395D"/>
    <w:rsid w:val="0041480C"/>
    <w:rsid w:val="00416F43"/>
    <w:rsid w:val="0041737F"/>
    <w:rsid w:val="004217BF"/>
    <w:rsid w:val="00422B3D"/>
    <w:rsid w:val="00422D95"/>
    <w:rsid w:val="0042437B"/>
    <w:rsid w:val="00424782"/>
    <w:rsid w:val="004250D9"/>
    <w:rsid w:val="00425F8D"/>
    <w:rsid w:val="00426D23"/>
    <w:rsid w:val="00426F86"/>
    <w:rsid w:val="004270DB"/>
    <w:rsid w:val="004325DD"/>
    <w:rsid w:val="00432F13"/>
    <w:rsid w:val="0043340D"/>
    <w:rsid w:val="004335E4"/>
    <w:rsid w:val="00434053"/>
    <w:rsid w:val="004342E8"/>
    <w:rsid w:val="0043733E"/>
    <w:rsid w:val="004404E5"/>
    <w:rsid w:val="00440D1F"/>
    <w:rsid w:val="00441942"/>
    <w:rsid w:val="004446DA"/>
    <w:rsid w:val="0044717B"/>
    <w:rsid w:val="00447AC8"/>
    <w:rsid w:val="00450385"/>
    <w:rsid w:val="00450883"/>
    <w:rsid w:val="00450E7D"/>
    <w:rsid w:val="00451E5F"/>
    <w:rsid w:val="00452311"/>
    <w:rsid w:val="004535F2"/>
    <w:rsid w:val="00453861"/>
    <w:rsid w:val="0045392E"/>
    <w:rsid w:val="004545C6"/>
    <w:rsid w:val="004549C2"/>
    <w:rsid w:val="004562B8"/>
    <w:rsid w:val="00456994"/>
    <w:rsid w:val="00457333"/>
    <w:rsid w:val="00457EC6"/>
    <w:rsid w:val="00460313"/>
    <w:rsid w:val="00461C8E"/>
    <w:rsid w:val="00462686"/>
    <w:rsid w:val="004626A1"/>
    <w:rsid w:val="00463014"/>
    <w:rsid w:val="004630D8"/>
    <w:rsid w:val="00463252"/>
    <w:rsid w:val="004668C6"/>
    <w:rsid w:val="00470062"/>
    <w:rsid w:val="00470380"/>
    <w:rsid w:val="00471E7C"/>
    <w:rsid w:val="00472814"/>
    <w:rsid w:val="00472F91"/>
    <w:rsid w:val="004730BC"/>
    <w:rsid w:val="00475AC1"/>
    <w:rsid w:val="004766E2"/>
    <w:rsid w:val="00477E35"/>
    <w:rsid w:val="00477ED6"/>
    <w:rsid w:val="004804E6"/>
    <w:rsid w:val="00481F1D"/>
    <w:rsid w:val="00481FE7"/>
    <w:rsid w:val="0048342D"/>
    <w:rsid w:val="00484755"/>
    <w:rsid w:val="00484868"/>
    <w:rsid w:val="00485F19"/>
    <w:rsid w:val="00486E5B"/>
    <w:rsid w:val="00487869"/>
    <w:rsid w:val="00487F91"/>
    <w:rsid w:val="004939B5"/>
    <w:rsid w:val="00493ACA"/>
    <w:rsid w:val="00493E2F"/>
    <w:rsid w:val="00494970"/>
    <w:rsid w:val="00494EF2"/>
    <w:rsid w:val="004A05AC"/>
    <w:rsid w:val="004A4E1E"/>
    <w:rsid w:val="004A5234"/>
    <w:rsid w:val="004A59F7"/>
    <w:rsid w:val="004A65C4"/>
    <w:rsid w:val="004A6A16"/>
    <w:rsid w:val="004B110C"/>
    <w:rsid w:val="004B143E"/>
    <w:rsid w:val="004B26CD"/>
    <w:rsid w:val="004B3F7E"/>
    <w:rsid w:val="004B5767"/>
    <w:rsid w:val="004B57B3"/>
    <w:rsid w:val="004B6027"/>
    <w:rsid w:val="004B67F7"/>
    <w:rsid w:val="004B69C8"/>
    <w:rsid w:val="004B7366"/>
    <w:rsid w:val="004C2707"/>
    <w:rsid w:val="004C3B47"/>
    <w:rsid w:val="004C4839"/>
    <w:rsid w:val="004C4992"/>
    <w:rsid w:val="004C4A52"/>
    <w:rsid w:val="004C53D6"/>
    <w:rsid w:val="004C68CC"/>
    <w:rsid w:val="004C6CE6"/>
    <w:rsid w:val="004D0F9E"/>
    <w:rsid w:val="004D1738"/>
    <w:rsid w:val="004D3D43"/>
    <w:rsid w:val="004D3EF3"/>
    <w:rsid w:val="004D6275"/>
    <w:rsid w:val="004D6B0B"/>
    <w:rsid w:val="004D6CFD"/>
    <w:rsid w:val="004D6EA3"/>
    <w:rsid w:val="004E0630"/>
    <w:rsid w:val="004E3232"/>
    <w:rsid w:val="004E4128"/>
    <w:rsid w:val="004E4675"/>
    <w:rsid w:val="004E4881"/>
    <w:rsid w:val="004F092F"/>
    <w:rsid w:val="004F0EB1"/>
    <w:rsid w:val="004F2D05"/>
    <w:rsid w:val="004F2E59"/>
    <w:rsid w:val="004F3419"/>
    <w:rsid w:val="004F446D"/>
    <w:rsid w:val="00501417"/>
    <w:rsid w:val="005049A1"/>
    <w:rsid w:val="005069E4"/>
    <w:rsid w:val="00506C55"/>
    <w:rsid w:val="0051282F"/>
    <w:rsid w:val="00513657"/>
    <w:rsid w:val="00514272"/>
    <w:rsid w:val="005149EF"/>
    <w:rsid w:val="00514A85"/>
    <w:rsid w:val="00514AD2"/>
    <w:rsid w:val="005150AE"/>
    <w:rsid w:val="00515A34"/>
    <w:rsid w:val="00517568"/>
    <w:rsid w:val="00520A5D"/>
    <w:rsid w:val="00521235"/>
    <w:rsid w:val="0052165F"/>
    <w:rsid w:val="00521B22"/>
    <w:rsid w:val="0052404B"/>
    <w:rsid w:val="0052536B"/>
    <w:rsid w:val="00525A13"/>
    <w:rsid w:val="00526273"/>
    <w:rsid w:val="0052728F"/>
    <w:rsid w:val="00531236"/>
    <w:rsid w:val="005327C7"/>
    <w:rsid w:val="00535C6C"/>
    <w:rsid w:val="00537B39"/>
    <w:rsid w:val="00537B5F"/>
    <w:rsid w:val="00540354"/>
    <w:rsid w:val="005407B1"/>
    <w:rsid w:val="00541D95"/>
    <w:rsid w:val="00542D80"/>
    <w:rsid w:val="00542DB6"/>
    <w:rsid w:val="00543C36"/>
    <w:rsid w:val="00543C5D"/>
    <w:rsid w:val="00544181"/>
    <w:rsid w:val="005442AC"/>
    <w:rsid w:val="00546132"/>
    <w:rsid w:val="005470EC"/>
    <w:rsid w:val="005502C8"/>
    <w:rsid w:val="0055085C"/>
    <w:rsid w:val="00551367"/>
    <w:rsid w:val="0055269E"/>
    <w:rsid w:val="005532E0"/>
    <w:rsid w:val="00553305"/>
    <w:rsid w:val="00556776"/>
    <w:rsid w:val="005568E8"/>
    <w:rsid w:val="00557416"/>
    <w:rsid w:val="00561AC7"/>
    <w:rsid w:val="005627B1"/>
    <w:rsid w:val="00563EA3"/>
    <w:rsid w:val="00563EA9"/>
    <w:rsid w:val="00564B32"/>
    <w:rsid w:val="00566246"/>
    <w:rsid w:val="00566B98"/>
    <w:rsid w:val="00570458"/>
    <w:rsid w:val="00570ECC"/>
    <w:rsid w:val="00572123"/>
    <w:rsid w:val="0057330F"/>
    <w:rsid w:val="005751F1"/>
    <w:rsid w:val="00575C4B"/>
    <w:rsid w:val="00575F4F"/>
    <w:rsid w:val="00576CC1"/>
    <w:rsid w:val="00580F9A"/>
    <w:rsid w:val="00581A11"/>
    <w:rsid w:val="00581DC7"/>
    <w:rsid w:val="00582E40"/>
    <w:rsid w:val="005834FF"/>
    <w:rsid w:val="00585F1C"/>
    <w:rsid w:val="00586C35"/>
    <w:rsid w:val="00587DD4"/>
    <w:rsid w:val="00590A79"/>
    <w:rsid w:val="00590FC1"/>
    <w:rsid w:val="00592E51"/>
    <w:rsid w:val="005937B1"/>
    <w:rsid w:val="00593B0D"/>
    <w:rsid w:val="00594086"/>
    <w:rsid w:val="0059609B"/>
    <w:rsid w:val="00597D84"/>
    <w:rsid w:val="005A094B"/>
    <w:rsid w:val="005A1E62"/>
    <w:rsid w:val="005B0498"/>
    <w:rsid w:val="005B0877"/>
    <w:rsid w:val="005B1756"/>
    <w:rsid w:val="005B1F23"/>
    <w:rsid w:val="005B2571"/>
    <w:rsid w:val="005B3241"/>
    <w:rsid w:val="005B32FB"/>
    <w:rsid w:val="005B4D65"/>
    <w:rsid w:val="005B6905"/>
    <w:rsid w:val="005B7A82"/>
    <w:rsid w:val="005C1591"/>
    <w:rsid w:val="005C2DC4"/>
    <w:rsid w:val="005C60D7"/>
    <w:rsid w:val="005D1A30"/>
    <w:rsid w:val="005D1C00"/>
    <w:rsid w:val="005D3E93"/>
    <w:rsid w:val="005D4F3E"/>
    <w:rsid w:val="005D571F"/>
    <w:rsid w:val="005D6533"/>
    <w:rsid w:val="005D73CF"/>
    <w:rsid w:val="005E052A"/>
    <w:rsid w:val="005E0932"/>
    <w:rsid w:val="005E15EC"/>
    <w:rsid w:val="005E1733"/>
    <w:rsid w:val="005E1D56"/>
    <w:rsid w:val="005E201F"/>
    <w:rsid w:val="005E2993"/>
    <w:rsid w:val="005E30D2"/>
    <w:rsid w:val="005E5C16"/>
    <w:rsid w:val="005F2165"/>
    <w:rsid w:val="005F45EB"/>
    <w:rsid w:val="005F48D2"/>
    <w:rsid w:val="005F5040"/>
    <w:rsid w:val="005F51A5"/>
    <w:rsid w:val="005F5415"/>
    <w:rsid w:val="0060222B"/>
    <w:rsid w:val="0060301F"/>
    <w:rsid w:val="006032B4"/>
    <w:rsid w:val="0060413C"/>
    <w:rsid w:val="0060689C"/>
    <w:rsid w:val="00607112"/>
    <w:rsid w:val="0061359C"/>
    <w:rsid w:val="00615B16"/>
    <w:rsid w:val="00616AD6"/>
    <w:rsid w:val="00617B05"/>
    <w:rsid w:val="00617E4E"/>
    <w:rsid w:val="0062179A"/>
    <w:rsid w:val="00621F9A"/>
    <w:rsid w:val="0062256F"/>
    <w:rsid w:val="00622E89"/>
    <w:rsid w:val="0062573D"/>
    <w:rsid w:val="00625979"/>
    <w:rsid w:val="0062646E"/>
    <w:rsid w:val="006268F0"/>
    <w:rsid w:val="00630EDE"/>
    <w:rsid w:val="00630FD3"/>
    <w:rsid w:val="00631992"/>
    <w:rsid w:val="0063343C"/>
    <w:rsid w:val="00633698"/>
    <w:rsid w:val="006341BC"/>
    <w:rsid w:val="00636796"/>
    <w:rsid w:val="00636831"/>
    <w:rsid w:val="00640E30"/>
    <w:rsid w:val="00641531"/>
    <w:rsid w:val="006419B6"/>
    <w:rsid w:val="0064316B"/>
    <w:rsid w:val="0064350D"/>
    <w:rsid w:val="00647CF9"/>
    <w:rsid w:val="00647D57"/>
    <w:rsid w:val="00650174"/>
    <w:rsid w:val="00651775"/>
    <w:rsid w:val="00651DBF"/>
    <w:rsid w:val="00652E92"/>
    <w:rsid w:val="006537D8"/>
    <w:rsid w:val="006571F9"/>
    <w:rsid w:val="00660B86"/>
    <w:rsid w:val="0066332D"/>
    <w:rsid w:val="00665343"/>
    <w:rsid w:val="00665F4F"/>
    <w:rsid w:val="006663B2"/>
    <w:rsid w:val="00667EE7"/>
    <w:rsid w:val="00671351"/>
    <w:rsid w:val="0067352E"/>
    <w:rsid w:val="006735C7"/>
    <w:rsid w:val="006735D7"/>
    <w:rsid w:val="00673B72"/>
    <w:rsid w:val="006746D0"/>
    <w:rsid w:val="00674B91"/>
    <w:rsid w:val="00681573"/>
    <w:rsid w:val="00681BD4"/>
    <w:rsid w:val="006835A9"/>
    <w:rsid w:val="00683E00"/>
    <w:rsid w:val="00684597"/>
    <w:rsid w:val="006902C1"/>
    <w:rsid w:val="006907D1"/>
    <w:rsid w:val="00690AFD"/>
    <w:rsid w:val="00690B0B"/>
    <w:rsid w:val="00690FEC"/>
    <w:rsid w:val="00691E58"/>
    <w:rsid w:val="0069275C"/>
    <w:rsid w:val="00692F63"/>
    <w:rsid w:val="006937C4"/>
    <w:rsid w:val="00695BC8"/>
    <w:rsid w:val="00696933"/>
    <w:rsid w:val="006A0EE4"/>
    <w:rsid w:val="006A4128"/>
    <w:rsid w:val="006A4420"/>
    <w:rsid w:val="006A47A5"/>
    <w:rsid w:val="006A4D50"/>
    <w:rsid w:val="006A595E"/>
    <w:rsid w:val="006A7333"/>
    <w:rsid w:val="006B05BA"/>
    <w:rsid w:val="006B0CF9"/>
    <w:rsid w:val="006B12C2"/>
    <w:rsid w:val="006B2294"/>
    <w:rsid w:val="006B234C"/>
    <w:rsid w:val="006B2F35"/>
    <w:rsid w:val="006B3146"/>
    <w:rsid w:val="006B31F3"/>
    <w:rsid w:val="006B5FE1"/>
    <w:rsid w:val="006C0760"/>
    <w:rsid w:val="006C3E92"/>
    <w:rsid w:val="006C4BC9"/>
    <w:rsid w:val="006C580F"/>
    <w:rsid w:val="006D10C7"/>
    <w:rsid w:val="006D1572"/>
    <w:rsid w:val="006D3CB5"/>
    <w:rsid w:val="006D5754"/>
    <w:rsid w:val="006D5A51"/>
    <w:rsid w:val="006D5EC3"/>
    <w:rsid w:val="006D5FA3"/>
    <w:rsid w:val="006D6FD1"/>
    <w:rsid w:val="006D7DFB"/>
    <w:rsid w:val="006E00DF"/>
    <w:rsid w:val="006E02BE"/>
    <w:rsid w:val="006E05FA"/>
    <w:rsid w:val="006E4610"/>
    <w:rsid w:val="006E65C1"/>
    <w:rsid w:val="006F0396"/>
    <w:rsid w:val="006F03A6"/>
    <w:rsid w:val="006F1A47"/>
    <w:rsid w:val="006F2215"/>
    <w:rsid w:val="006F2321"/>
    <w:rsid w:val="006F27F8"/>
    <w:rsid w:val="006F36AA"/>
    <w:rsid w:val="006F43A3"/>
    <w:rsid w:val="006F5B67"/>
    <w:rsid w:val="00700430"/>
    <w:rsid w:val="0070259D"/>
    <w:rsid w:val="00703021"/>
    <w:rsid w:val="007044BB"/>
    <w:rsid w:val="0070519B"/>
    <w:rsid w:val="00706DD2"/>
    <w:rsid w:val="00706FC1"/>
    <w:rsid w:val="007070A3"/>
    <w:rsid w:val="007072F3"/>
    <w:rsid w:val="0071095F"/>
    <w:rsid w:val="0071215E"/>
    <w:rsid w:val="00714CFF"/>
    <w:rsid w:val="00716910"/>
    <w:rsid w:val="00720338"/>
    <w:rsid w:val="00720560"/>
    <w:rsid w:val="007208BF"/>
    <w:rsid w:val="00720CF0"/>
    <w:rsid w:val="007214C4"/>
    <w:rsid w:val="00722952"/>
    <w:rsid w:val="00723767"/>
    <w:rsid w:val="00726A12"/>
    <w:rsid w:val="0073109A"/>
    <w:rsid w:val="00731161"/>
    <w:rsid w:val="00731C05"/>
    <w:rsid w:val="00732DE1"/>
    <w:rsid w:val="007333C6"/>
    <w:rsid w:val="007365E3"/>
    <w:rsid w:val="0073683B"/>
    <w:rsid w:val="007368ED"/>
    <w:rsid w:val="0073731E"/>
    <w:rsid w:val="007374AE"/>
    <w:rsid w:val="007374CF"/>
    <w:rsid w:val="007374D6"/>
    <w:rsid w:val="00737836"/>
    <w:rsid w:val="00741C5A"/>
    <w:rsid w:val="00742058"/>
    <w:rsid w:val="00743EDF"/>
    <w:rsid w:val="00746946"/>
    <w:rsid w:val="00747C89"/>
    <w:rsid w:val="00750FB1"/>
    <w:rsid w:val="00752598"/>
    <w:rsid w:val="00753419"/>
    <w:rsid w:val="00753C19"/>
    <w:rsid w:val="00761208"/>
    <w:rsid w:val="007641CF"/>
    <w:rsid w:val="00764E6D"/>
    <w:rsid w:val="007665F3"/>
    <w:rsid w:val="00766E11"/>
    <w:rsid w:val="00767B72"/>
    <w:rsid w:val="007706A7"/>
    <w:rsid w:val="007727D1"/>
    <w:rsid w:val="00774EF3"/>
    <w:rsid w:val="00776226"/>
    <w:rsid w:val="007804FC"/>
    <w:rsid w:val="007807E8"/>
    <w:rsid w:val="00781CCF"/>
    <w:rsid w:val="00783AA3"/>
    <w:rsid w:val="00784CD7"/>
    <w:rsid w:val="007853C3"/>
    <w:rsid w:val="00786E73"/>
    <w:rsid w:val="00786EFE"/>
    <w:rsid w:val="00787836"/>
    <w:rsid w:val="0079140D"/>
    <w:rsid w:val="00793AC8"/>
    <w:rsid w:val="007A1AED"/>
    <w:rsid w:val="007A1EC3"/>
    <w:rsid w:val="007A3902"/>
    <w:rsid w:val="007A3BF6"/>
    <w:rsid w:val="007A642D"/>
    <w:rsid w:val="007A7947"/>
    <w:rsid w:val="007B264E"/>
    <w:rsid w:val="007B3F2C"/>
    <w:rsid w:val="007B47B9"/>
    <w:rsid w:val="007B48BF"/>
    <w:rsid w:val="007B4B3B"/>
    <w:rsid w:val="007B564D"/>
    <w:rsid w:val="007B6089"/>
    <w:rsid w:val="007B635F"/>
    <w:rsid w:val="007C1574"/>
    <w:rsid w:val="007C1710"/>
    <w:rsid w:val="007C260C"/>
    <w:rsid w:val="007C3F32"/>
    <w:rsid w:val="007C4BDA"/>
    <w:rsid w:val="007C7630"/>
    <w:rsid w:val="007D1E96"/>
    <w:rsid w:val="007D29AD"/>
    <w:rsid w:val="007D3D4F"/>
    <w:rsid w:val="007D48D4"/>
    <w:rsid w:val="007D59D5"/>
    <w:rsid w:val="007D633F"/>
    <w:rsid w:val="007D7D1E"/>
    <w:rsid w:val="007E0B40"/>
    <w:rsid w:val="007E148A"/>
    <w:rsid w:val="007E272F"/>
    <w:rsid w:val="007E28A8"/>
    <w:rsid w:val="007E5A3B"/>
    <w:rsid w:val="007E6019"/>
    <w:rsid w:val="007E6F45"/>
    <w:rsid w:val="007E7386"/>
    <w:rsid w:val="007E73C9"/>
    <w:rsid w:val="007E76E1"/>
    <w:rsid w:val="007E7AA1"/>
    <w:rsid w:val="007F09FA"/>
    <w:rsid w:val="007F160C"/>
    <w:rsid w:val="007F1FED"/>
    <w:rsid w:val="007F2019"/>
    <w:rsid w:val="007F217E"/>
    <w:rsid w:val="007F3042"/>
    <w:rsid w:val="007F3822"/>
    <w:rsid w:val="007F4A05"/>
    <w:rsid w:val="007F6657"/>
    <w:rsid w:val="00800189"/>
    <w:rsid w:val="008012F1"/>
    <w:rsid w:val="008019E1"/>
    <w:rsid w:val="008028B7"/>
    <w:rsid w:val="008045A0"/>
    <w:rsid w:val="00804CA0"/>
    <w:rsid w:val="008051EB"/>
    <w:rsid w:val="00805372"/>
    <w:rsid w:val="0080665A"/>
    <w:rsid w:val="00806DDA"/>
    <w:rsid w:val="00812BA0"/>
    <w:rsid w:val="0081311A"/>
    <w:rsid w:val="00814C68"/>
    <w:rsid w:val="00814D9E"/>
    <w:rsid w:val="00816176"/>
    <w:rsid w:val="008161AB"/>
    <w:rsid w:val="00816D94"/>
    <w:rsid w:val="00822EC7"/>
    <w:rsid w:val="008254E5"/>
    <w:rsid w:val="008261FB"/>
    <w:rsid w:val="008305E7"/>
    <w:rsid w:val="00830913"/>
    <w:rsid w:val="008311C3"/>
    <w:rsid w:val="00834DD1"/>
    <w:rsid w:val="008353D8"/>
    <w:rsid w:val="00836783"/>
    <w:rsid w:val="00836FC7"/>
    <w:rsid w:val="00837DBE"/>
    <w:rsid w:val="008415A4"/>
    <w:rsid w:val="00843654"/>
    <w:rsid w:val="0084563B"/>
    <w:rsid w:val="00845F99"/>
    <w:rsid w:val="0084685A"/>
    <w:rsid w:val="008473A4"/>
    <w:rsid w:val="0085135C"/>
    <w:rsid w:val="00851737"/>
    <w:rsid w:val="0085587A"/>
    <w:rsid w:val="00856329"/>
    <w:rsid w:val="00856856"/>
    <w:rsid w:val="00856A25"/>
    <w:rsid w:val="00856B18"/>
    <w:rsid w:val="00856DCA"/>
    <w:rsid w:val="008575C1"/>
    <w:rsid w:val="00857C8D"/>
    <w:rsid w:val="0086149A"/>
    <w:rsid w:val="00862605"/>
    <w:rsid w:val="00862608"/>
    <w:rsid w:val="00862C50"/>
    <w:rsid w:val="00862D03"/>
    <w:rsid w:val="008632AD"/>
    <w:rsid w:val="00863667"/>
    <w:rsid w:val="00864EE3"/>
    <w:rsid w:val="00866AC4"/>
    <w:rsid w:val="008678E8"/>
    <w:rsid w:val="0087130F"/>
    <w:rsid w:val="00871D36"/>
    <w:rsid w:val="00874389"/>
    <w:rsid w:val="008751D3"/>
    <w:rsid w:val="00875CD7"/>
    <w:rsid w:val="00875F23"/>
    <w:rsid w:val="00876372"/>
    <w:rsid w:val="00880698"/>
    <w:rsid w:val="00884197"/>
    <w:rsid w:val="00884A15"/>
    <w:rsid w:val="00885A03"/>
    <w:rsid w:val="008869B4"/>
    <w:rsid w:val="0089052F"/>
    <w:rsid w:val="00890818"/>
    <w:rsid w:val="00891079"/>
    <w:rsid w:val="008925F5"/>
    <w:rsid w:val="00895F38"/>
    <w:rsid w:val="00896D83"/>
    <w:rsid w:val="008971CD"/>
    <w:rsid w:val="00897FC5"/>
    <w:rsid w:val="008A1A36"/>
    <w:rsid w:val="008A200A"/>
    <w:rsid w:val="008A20B3"/>
    <w:rsid w:val="008A20C7"/>
    <w:rsid w:val="008A2389"/>
    <w:rsid w:val="008A2AD3"/>
    <w:rsid w:val="008A7489"/>
    <w:rsid w:val="008A7C8B"/>
    <w:rsid w:val="008B091F"/>
    <w:rsid w:val="008B094C"/>
    <w:rsid w:val="008B123A"/>
    <w:rsid w:val="008B3367"/>
    <w:rsid w:val="008B3444"/>
    <w:rsid w:val="008B429C"/>
    <w:rsid w:val="008B44A0"/>
    <w:rsid w:val="008B47AF"/>
    <w:rsid w:val="008B5F60"/>
    <w:rsid w:val="008B69F7"/>
    <w:rsid w:val="008B70B7"/>
    <w:rsid w:val="008B732E"/>
    <w:rsid w:val="008B77B2"/>
    <w:rsid w:val="008C17D1"/>
    <w:rsid w:val="008C1ED3"/>
    <w:rsid w:val="008C2071"/>
    <w:rsid w:val="008C22E8"/>
    <w:rsid w:val="008C2698"/>
    <w:rsid w:val="008C3DDD"/>
    <w:rsid w:val="008C687B"/>
    <w:rsid w:val="008C7369"/>
    <w:rsid w:val="008C7B1F"/>
    <w:rsid w:val="008D0598"/>
    <w:rsid w:val="008D1155"/>
    <w:rsid w:val="008D1577"/>
    <w:rsid w:val="008D1F27"/>
    <w:rsid w:val="008D3753"/>
    <w:rsid w:val="008D39E4"/>
    <w:rsid w:val="008D55B7"/>
    <w:rsid w:val="008D634C"/>
    <w:rsid w:val="008D7681"/>
    <w:rsid w:val="008D7B8C"/>
    <w:rsid w:val="008E05A9"/>
    <w:rsid w:val="008E45ED"/>
    <w:rsid w:val="008E607E"/>
    <w:rsid w:val="008F2939"/>
    <w:rsid w:val="008F327C"/>
    <w:rsid w:val="008F3842"/>
    <w:rsid w:val="008F637B"/>
    <w:rsid w:val="008F63EE"/>
    <w:rsid w:val="00901208"/>
    <w:rsid w:val="0090198F"/>
    <w:rsid w:val="009025F1"/>
    <w:rsid w:val="00902606"/>
    <w:rsid w:val="00905F52"/>
    <w:rsid w:val="009063F5"/>
    <w:rsid w:val="00906B99"/>
    <w:rsid w:val="00907E25"/>
    <w:rsid w:val="00910B43"/>
    <w:rsid w:val="009119C8"/>
    <w:rsid w:val="00912916"/>
    <w:rsid w:val="009159F3"/>
    <w:rsid w:val="0091679B"/>
    <w:rsid w:val="00920055"/>
    <w:rsid w:val="00920965"/>
    <w:rsid w:val="00922909"/>
    <w:rsid w:val="009243FE"/>
    <w:rsid w:val="009251BE"/>
    <w:rsid w:val="00925392"/>
    <w:rsid w:val="00925C07"/>
    <w:rsid w:val="00926F92"/>
    <w:rsid w:val="00927576"/>
    <w:rsid w:val="00927972"/>
    <w:rsid w:val="00927B94"/>
    <w:rsid w:val="009309CE"/>
    <w:rsid w:val="00930A70"/>
    <w:rsid w:val="0093269B"/>
    <w:rsid w:val="00933E2B"/>
    <w:rsid w:val="00934AB9"/>
    <w:rsid w:val="00934ECC"/>
    <w:rsid w:val="00935328"/>
    <w:rsid w:val="009354CC"/>
    <w:rsid w:val="00935B26"/>
    <w:rsid w:val="009364C3"/>
    <w:rsid w:val="00940232"/>
    <w:rsid w:val="00940815"/>
    <w:rsid w:val="00940DC9"/>
    <w:rsid w:val="009425CC"/>
    <w:rsid w:val="00942855"/>
    <w:rsid w:val="009428F7"/>
    <w:rsid w:val="009432CE"/>
    <w:rsid w:val="00943CA6"/>
    <w:rsid w:val="009443FD"/>
    <w:rsid w:val="0094523F"/>
    <w:rsid w:val="00945834"/>
    <w:rsid w:val="00950CAE"/>
    <w:rsid w:val="00951071"/>
    <w:rsid w:val="0095193E"/>
    <w:rsid w:val="00951AB6"/>
    <w:rsid w:val="00952433"/>
    <w:rsid w:val="00955EBA"/>
    <w:rsid w:val="00956B94"/>
    <w:rsid w:val="00957382"/>
    <w:rsid w:val="00957DBA"/>
    <w:rsid w:val="00960F5E"/>
    <w:rsid w:val="00961D0B"/>
    <w:rsid w:val="00963451"/>
    <w:rsid w:val="00964A2C"/>
    <w:rsid w:val="009664CC"/>
    <w:rsid w:val="00966C48"/>
    <w:rsid w:val="009675AB"/>
    <w:rsid w:val="0097231D"/>
    <w:rsid w:val="00972F33"/>
    <w:rsid w:val="0097304C"/>
    <w:rsid w:val="009736DB"/>
    <w:rsid w:val="00974332"/>
    <w:rsid w:val="00975035"/>
    <w:rsid w:val="00975098"/>
    <w:rsid w:val="00976371"/>
    <w:rsid w:val="00984C89"/>
    <w:rsid w:val="00987056"/>
    <w:rsid w:val="0098763E"/>
    <w:rsid w:val="00990A8F"/>
    <w:rsid w:val="00990C14"/>
    <w:rsid w:val="00992BE8"/>
    <w:rsid w:val="00995859"/>
    <w:rsid w:val="0099697B"/>
    <w:rsid w:val="00996A5B"/>
    <w:rsid w:val="009A014A"/>
    <w:rsid w:val="009A076A"/>
    <w:rsid w:val="009A18D5"/>
    <w:rsid w:val="009A2AAC"/>
    <w:rsid w:val="009A3CA7"/>
    <w:rsid w:val="009A4701"/>
    <w:rsid w:val="009A4C7A"/>
    <w:rsid w:val="009A5A16"/>
    <w:rsid w:val="009A77DC"/>
    <w:rsid w:val="009B024D"/>
    <w:rsid w:val="009B0C6F"/>
    <w:rsid w:val="009B1CC0"/>
    <w:rsid w:val="009B297A"/>
    <w:rsid w:val="009B3D68"/>
    <w:rsid w:val="009B4FAB"/>
    <w:rsid w:val="009B5300"/>
    <w:rsid w:val="009B64BB"/>
    <w:rsid w:val="009C1C9D"/>
    <w:rsid w:val="009C3ECC"/>
    <w:rsid w:val="009C7DC1"/>
    <w:rsid w:val="009D0DF8"/>
    <w:rsid w:val="009D13B8"/>
    <w:rsid w:val="009D165C"/>
    <w:rsid w:val="009D1C9A"/>
    <w:rsid w:val="009D2027"/>
    <w:rsid w:val="009D2649"/>
    <w:rsid w:val="009D42F6"/>
    <w:rsid w:val="009D5BEE"/>
    <w:rsid w:val="009D5BF3"/>
    <w:rsid w:val="009D63FF"/>
    <w:rsid w:val="009E03D4"/>
    <w:rsid w:val="009E0E96"/>
    <w:rsid w:val="009E138B"/>
    <w:rsid w:val="009E1BB0"/>
    <w:rsid w:val="009E20C7"/>
    <w:rsid w:val="009E2B08"/>
    <w:rsid w:val="009E5E0D"/>
    <w:rsid w:val="009E6B65"/>
    <w:rsid w:val="009F19E6"/>
    <w:rsid w:val="009F1FB9"/>
    <w:rsid w:val="009F2510"/>
    <w:rsid w:val="009F39BA"/>
    <w:rsid w:val="009F53E1"/>
    <w:rsid w:val="009F63C7"/>
    <w:rsid w:val="009F7308"/>
    <w:rsid w:val="009F7D29"/>
    <w:rsid w:val="00A030FF"/>
    <w:rsid w:val="00A07F9F"/>
    <w:rsid w:val="00A07FB2"/>
    <w:rsid w:val="00A105DA"/>
    <w:rsid w:val="00A106A5"/>
    <w:rsid w:val="00A11857"/>
    <w:rsid w:val="00A11F28"/>
    <w:rsid w:val="00A1285F"/>
    <w:rsid w:val="00A17467"/>
    <w:rsid w:val="00A1777B"/>
    <w:rsid w:val="00A17781"/>
    <w:rsid w:val="00A17820"/>
    <w:rsid w:val="00A17981"/>
    <w:rsid w:val="00A17F2D"/>
    <w:rsid w:val="00A20472"/>
    <w:rsid w:val="00A21909"/>
    <w:rsid w:val="00A21EF5"/>
    <w:rsid w:val="00A2314A"/>
    <w:rsid w:val="00A23AD9"/>
    <w:rsid w:val="00A2412C"/>
    <w:rsid w:val="00A24ED5"/>
    <w:rsid w:val="00A264FF"/>
    <w:rsid w:val="00A2700D"/>
    <w:rsid w:val="00A30259"/>
    <w:rsid w:val="00A30B1F"/>
    <w:rsid w:val="00A30F8E"/>
    <w:rsid w:val="00A31DD4"/>
    <w:rsid w:val="00A3387B"/>
    <w:rsid w:val="00A349E5"/>
    <w:rsid w:val="00A34AEC"/>
    <w:rsid w:val="00A356F4"/>
    <w:rsid w:val="00A37527"/>
    <w:rsid w:val="00A40471"/>
    <w:rsid w:val="00A40A9E"/>
    <w:rsid w:val="00A425AC"/>
    <w:rsid w:val="00A436F7"/>
    <w:rsid w:val="00A44195"/>
    <w:rsid w:val="00A444B4"/>
    <w:rsid w:val="00A453C9"/>
    <w:rsid w:val="00A45560"/>
    <w:rsid w:val="00A46F6E"/>
    <w:rsid w:val="00A47358"/>
    <w:rsid w:val="00A47676"/>
    <w:rsid w:val="00A50CFD"/>
    <w:rsid w:val="00A5165E"/>
    <w:rsid w:val="00A53DA8"/>
    <w:rsid w:val="00A54EA6"/>
    <w:rsid w:val="00A57071"/>
    <w:rsid w:val="00A60FD9"/>
    <w:rsid w:val="00A62A68"/>
    <w:rsid w:val="00A63345"/>
    <w:rsid w:val="00A64F46"/>
    <w:rsid w:val="00A70556"/>
    <w:rsid w:val="00A711CE"/>
    <w:rsid w:val="00A718FD"/>
    <w:rsid w:val="00A75162"/>
    <w:rsid w:val="00A75A87"/>
    <w:rsid w:val="00A75FB0"/>
    <w:rsid w:val="00A76718"/>
    <w:rsid w:val="00A7698C"/>
    <w:rsid w:val="00A76C87"/>
    <w:rsid w:val="00A81A2F"/>
    <w:rsid w:val="00A81FF9"/>
    <w:rsid w:val="00A82392"/>
    <w:rsid w:val="00A83E60"/>
    <w:rsid w:val="00A840BC"/>
    <w:rsid w:val="00A85F65"/>
    <w:rsid w:val="00A86A43"/>
    <w:rsid w:val="00A902FE"/>
    <w:rsid w:val="00A90800"/>
    <w:rsid w:val="00A932BF"/>
    <w:rsid w:val="00A96A24"/>
    <w:rsid w:val="00AA2689"/>
    <w:rsid w:val="00AA3EE8"/>
    <w:rsid w:val="00AA3FA9"/>
    <w:rsid w:val="00AA480C"/>
    <w:rsid w:val="00AA4B1C"/>
    <w:rsid w:val="00AA6DE0"/>
    <w:rsid w:val="00AA6E6F"/>
    <w:rsid w:val="00AA72CB"/>
    <w:rsid w:val="00AA7799"/>
    <w:rsid w:val="00AA7DD2"/>
    <w:rsid w:val="00AB04B9"/>
    <w:rsid w:val="00AB148E"/>
    <w:rsid w:val="00AB3AB8"/>
    <w:rsid w:val="00AB489F"/>
    <w:rsid w:val="00AB5285"/>
    <w:rsid w:val="00AB71EA"/>
    <w:rsid w:val="00AC005B"/>
    <w:rsid w:val="00AC03B1"/>
    <w:rsid w:val="00AC164D"/>
    <w:rsid w:val="00AC299D"/>
    <w:rsid w:val="00AC2CDC"/>
    <w:rsid w:val="00AC3031"/>
    <w:rsid w:val="00AC3C0E"/>
    <w:rsid w:val="00AC47C4"/>
    <w:rsid w:val="00AC631D"/>
    <w:rsid w:val="00AD4ACB"/>
    <w:rsid w:val="00AD523D"/>
    <w:rsid w:val="00AD5AB8"/>
    <w:rsid w:val="00AE0E3A"/>
    <w:rsid w:val="00AE0F8B"/>
    <w:rsid w:val="00AE2993"/>
    <w:rsid w:val="00AE3024"/>
    <w:rsid w:val="00AE718D"/>
    <w:rsid w:val="00AE794D"/>
    <w:rsid w:val="00AF088B"/>
    <w:rsid w:val="00AF2739"/>
    <w:rsid w:val="00AF309E"/>
    <w:rsid w:val="00AF338C"/>
    <w:rsid w:val="00AF36DF"/>
    <w:rsid w:val="00AF3EF0"/>
    <w:rsid w:val="00AF4E35"/>
    <w:rsid w:val="00AF4F0E"/>
    <w:rsid w:val="00AF52CD"/>
    <w:rsid w:val="00AF6F99"/>
    <w:rsid w:val="00B00D9A"/>
    <w:rsid w:val="00B00DE6"/>
    <w:rsid w:val="00B07175"/>
    <w:rsid w:val="00B07428"/>
    <w:rsid w:val="00B07BBE"/>
    <w:rsid w:val="00B10032"/>
    <w:rsid w:val="00B10951"/>
    <w:rsid w:val="00B1099E"/>
    <w:rsid w:val="00B10FDF"/>
    <w:rsid w:val="00B13A99"/>
    <w:rsid w:val="00B13ED5"/>
    <w:rsid w:val="00B15E53"/>
    <w:rsid w:val="00B16A2B"/>
    <w:rsid w:val="00B16F52"/>
    <w:rsid w:val="00B177DA"/>
    <w:rsid w:val="00B178BE"/>
    <w:rsid w:val="00B2122E"/>
    <w:rsid w:val="00B22729"/>
    <w:rsid w:val="00B22B97"/>
    <w:rsid w:val="00B2383F"/>
    <w:rsid w:val="00B23C2C"/>
    <w:rsid w:val="00B26936"/>
    <w:rsid w:val="00B2771A"/>
    <w:rsid w:val="00B27917"/>
    <w:rsid w:val="00B27F9D"/>
    <w:rsid w:val="00B32197"/>
    <w:rsid w:val="00B332CC"/>
    <w:rsid w:val="00B33F90"/>
    <w:rsid w:val="00B340F2"/>
    <w:rsid w:val="00B34FF9"/>
    <w:rsid w:val="00B3640A"/>
    <w:rsid w:val="00B37B82"/>
    <w:rsid w:val="00B40FFA"/>
    <w:rsid w:val="00B42541"/>
    <w:rsid w:val="00B43673"/>
    <w:rsid w:val="00B43A82"/>
    <w:rsid w:val="00B43FF9"/>
    <w:rsid w:val="00B441A7"/>
    <w:rsid w:val="00B441F5"/>
    <w:rsid w:val="00B4421A"/>
    <w:rsid w:val="00B444E0"/>
    <w:rsid w:val="00B447EF"/>
    <w:rsid w:val="00B448F5"/>
    <w:rsid w:val="00B45307"/>
    <w:rsid w:val="00B46518"/>
    <w:rsid w:val="00B50274"/>
    <w:rsid w:val="00B50A23"/>
    <w:rsid w:val="00B52109"/>
    <w:rsid w:val="00B528F7"/>
    <w:rsid w:val="00B52E69"/>
    <w:rsid w:val="00B544E3"/>
    <w:rsid w:val="00B550C0"/>
    <w:rsid w:val="00B5592D"/>
    <w:rsid w:val="00B572FE"/>
    <w:rsid w:val="00B60195"/>
    <w:rsid w:val="00B61545"/>
    <w:rsid w:val="00B625C1"/>
    <w:rsid w:val="00B63CE5"/>
    <w:rsid w:val="00B63E34"/>
    <w:rsid w:val="00B651F0"/>
    <w:rsid w:val="00B6522A"/>
    <w:rsid w:val="00B70642"/>
    <w:rsid w:val="00B7242C"/>
    <w:rsid w:val="00B73698"/>
    <w:rsid w:val="00B74363"/>
    <w:rsid w:val="00B74659"/>
    <w:rsid w:val="00B7468F"/>
    <w:rsid w:val="00B7484F"/>
    <w:rsid w:val="00B75C0B"/>
    <w:rsid w:val="00B76AB9"/>
    <w:rsid w:val="00B8194A"/>
    <w:rsid w:val="00B82CEE"/>
    <w:rsid w:val="00B85480"/>
    <w:rsid w:val="00B8595A"/>
    <w:rsid w:val="00B85BE1"/>
    <w:rsid w:val="00B943C0"/>
    <w:rsid w:val="00B9441F"/>
    <w:rsid w:val="00B96168"/>
    <w:rsid w:val="00B96940"/>
    <w:rsid w:val="00BA3589"/>
    <w:rsid w:val="00BA50DA"/>
    <w:rsid w:val="00BA59AA"/>
    <w:rsid w:val="00BB031D"/>
    <w:rsid w:val="00BB28BF"/>
    <w:rsid w:val="00BB3FF1"/>
    <w:rsid w:val="00BB4432"/>
    <w:rsid w:val="00BB619F"/>
    <w:rsid w:val="00BB6E8A"/>
    <w:rsid w:val="00BB7B02"/>
    <w:rsid w:val="00BB7DCB"/>
    <w:rsid w:val="00BB7E59"/>
    <w:rsid w:val="00BC00A1"/>
    <w:rsid w:val="00BC2799"/>
    <w:rsid w:val="00BC30DF"/>
    <w:rsid w:val="00BC4C24"/>
    <w:rsid w:val="00BC5F0E"/>
    <w:rsid w:val="00BD0C0B"/>
    <w:rsid w:val="00BD2188"/>
    <w:rsid w:val="00BD2F36"/>
    <w:rsid w:val="00BD32E6"/>
    <w:rsid w:val="00BD3EB1"/>
    <w:rsid w:val="00BD4214"/>
    <w:rsid w:val="00BD44F8"/>
    <w:rsid w:val="00BD54B7"/>
    <w:rsid w:val="00BD5502"/>
    <w:rsid w:val="00BD58AC"/>
    <w:rsid w:val="00BD610A"/>
    <w:rsid w:val="00BD644D"/>
    <w:rsid w:val="00BD6EF3"/>
    <w:rsid w:val="00BE25C0"/>
    <w:rsid w:val="00BE3330"/>
    <w:rsid w:val="00BE55A4"/>
    <w:rsid w:val="00BE55B2"/>
    <w:rsid w:val="00BE5634"/>
    <w:rsid w:val="00BE6672"/>
    <w:rsid w:val="00BF0F77"/>
    <w:rsid w:val="00BF12A1"/>
    <w:rsid w:val="00BF1FA6"/>
    <w:rsid w:val="00BF2570"/>
    <w:rsid w:val="00BF2C43"/>
    <w:rsid w:val="00BF5AD9"/>
    <w:rsid w:val="00BF5C25"/>
    <w:rsid w:val="00BF5F1A"/>
    <w:rsid w:val="00BF6354"/>
    <w:rsid w:val="00BF7138"/>
    <w:rsid w:val="00BF76F5"/>
    <w:rsid w:val="00C004FA"/>
    <w:rsid w:val="00C01832"/>
    <w:rsid w:val="00C02C20"/>
    <w:rsid w:val="00C05C27"/>
    <w:rsid w:val="00C06388"/>
    <w:rsid w:val="00C06D58"/>
    <w:rsid w:val="00C1047A"/>
    <w:rsid w:val="00C129A8"/>
    <w:rsid w:val="00C1346D"/>
    <w:rsid w:val="00C13EA1"/>
    <w:rsid w:val="00C13FEB"/>
    <w:rsid w:val="00C14B59"/>
    <w:rsid w:val="00C200E7"/>
    <w:rsid w:val="00C21143"/>
    <w:rsid w:val="00C2145E"/>
    <w:rsid w:val="00C22363"/>
    <w:rsid w:val="00C23A2C"/>
    <w:rsid w:val="00C23C75"/>
    <w:rsid w:val="00C24113"/>
    <w:rsid w:val="00C25925"/>
    <w:rsid w:val="00C25DDA"/>
    <w:rsid w:val="00C26859"/>
    <w:rsid w:val="00C30184"/>
    <w:rsid w:val="00C30CA6"/>
    <w:rsid w:val="00C31893"/>
    <w:rsid w:val="00C32BE9"/>
    <w:rsid w:val="00C3449C"/>
    <w:rsid w:val="00C35778"/>
    <w:rsid w:val="00C36F12"/>
    <w:rsid w:val="00C41B9E"/>
    <w:rsid w:val="00C437E9"/>
    <w:rsid w:val="00C44FDD"/>
    <w:rsid w:val="00C4572A"/>
    <w:rsid w:val="00C45AF6"/>
    <w:rsid w:val="00C47047"/>
    <w:rsid w:val="00C50DB4"/>
    <w:rsid w:val="00C56FA5"/>
    <w:rsid w:val="00C5768D"/>
    <w:rsid w:val="00C616E6"/>
    <w:rsid w:val="00C63569"/>
    <w:rsid w:val="00C6528C"/>
    <w:rsid w:val="00C6529A"/>
    <w:rsid w:val="00C656F6"/>
    <w:rsid w:val="00C660C0"/>
    <w:rsid w:val="00C66870"/>
    <w:rsid w:val="00C70ED6"/>
    <w:rsid w:val="00C73394"/>
    <w:rsid w:val="00C73581"/>
    <w:rsid w:val="00C763FB"/>
    <w:rsid w:val="00C77585"/>
    <w:rsid w:val="00C77F3D"/>
    <w:rsid w:val="00C80BB4"/>
    <w:rsid w:val="00C80FAC"/>
    <w:rsid w:val="00C8237E"/>
    <w:rsid w:val="00C831FA"/>
    <w:rsid w:val="00C8378C"/>
    <w:rsid w:val="00C85FC3"/>
    <w:rsid w:val="00C8637E"/>
    <w:rsid w:val="00C90C1E"/>
    <w:rsid w:val="00C90CD0"/>
    <w:rsid w:val="00C91047"/>
    <w:rsid w:val="00C9359C"/>
    <w:rsid w:val="00C9532D"/>
    <w:rsid w:val="00C95346"/>
    <w:rsid w:val="00C9572F"/>
    <w:rsid w:val="00C95D14"/>
    <w:rsid w:val="00CA0BC4"/>
    <w:rsid w:val="00CA0FB2"/>
    <w:rsid w:val="00CA23B7"/>
    <w:rsid w:val="00CA27CD"/>
    <w:rsid w:val="00CA2EF9"/>
    <w:rsid w:val="00CA37A4"/>
    <w:rsid w:val="00CA496B"/>
    <w:rsid w:val="00CA5251"/>
    <w:rsid w:val="00CA58CA"/>
    <w:rsid w:val="00CB0E9E"/>
    <w:rsid w:val="00CB347B"/>
    <w:rsid w:val="00CB3B1F"/>
    <w:rsid w:val="00CB5082"/>
    <w:rsid w:val="00CB5749"/>
    <w:rsid w:val="00CB5B95"/>
    <w:rsid w:val="00CB79BB"/>
    <w:rsid w:val="00CC08CD"/>
    <w:rsid w:val="00CC241E"/>
    <w:rsid w:val="00CC2540"/>
    <w:rsid w:val="00CC319A"/>
    <w:rsid w:val="00CC35B0"/>
    <w:rsid w:val="00CC695C"/>
    <w:rsid w:val="00CC7A37"/>
    <w:rsid w:val="00CD08A2"/>
    <w:rsid w:val="00CD0C3D"/>
    <w:rsid w:val="00CD21B3"/>
    <w:rsid w:val="00CD4264"/>
    <w:rsid w:val="00CD47FF"/>
    <w:rsid w:val="00CD49F6"/>
    <w:rsid w:val="00CD52E6"/>
    <w:rsid w:val="00CD56B4"/>
    <w:rsid w:val="00CD79EE"/>
    <w:rsid w:val="00CE0E9D"/>
    <w:rsid w:val="00CE187B"/>
    <w:rsid w:val="00CE1EB7"/>
    <w:rsid w:val="00CE4681"/>
    <w:rsid w:val="00CE6EC7"/>
    <w:rsid w:val="00CE72CE"/>
    <w:rsid w:val="00CE7F5A"/>
    <w:rsid w:val="00CF0A66"/>
    <w:rsid w:val="00CF22C8"/>
    <w:rsid w:val="00CF39A2"/>
    <w:rsid w:val="00CF42A1"/>
    <w:rsid w:val="00D00507"/>
    <w:rsid w:val="00D00A33"/>
    <w:rsid w:val="00D01472"/>
    <w:rsid w:val="00D0221D"/>
    <w:rsid w:val="00D034FB"/>
    <w:rsid w:val="00D0363B"/>
    <w:rsid w:val="00D03E0A"/>
    <w:rsid w:val="00D06503"/>
    <w:rsid w:val="00D10220"/>
    <w:rsid w:val="00D122E9"/>
    <w:rsid w:val="00D13C8D"/>
    <w:rsid w:val="00D202F8"/>
    <w:rsid w:val="00D2046D"/>
    <w:rsid w:val="00D20C84"/>
    <w:rsid w:val="00D217A3"/>
    <w:rsid w:val="00D22A70"/>
    <w:rsid w:val="00D23467"/>
    <w:rsid w:val="00D25C58"/>
    <w:rsid w:val="00D266E7"/>
    <w:rsid w:val="00D26948"/>
    <w:rsid w:val="00D26E3A"/>
    <w:rsid w:val="00D32E1C"/>
    <w:rsid w:val="00D339F5"/>
    <w:rsid w:val="00D33B93"/>
    <w:rsid w:val="00D3496C"/>
    <w:rsid w:val="00D40552"/>
    <w:rsid w:val="00D415E3"/>
    <w:rsid w:val="00D4496C"/>
    <w:rsid w:val="00D44AB6"/>
    <w:rsid w:val="00D4588E"/>
    <w:rsid w:val="00D45BB2"/>
    <w:rsid w:val="00D50972"/>
    <w:rsid w:val="00D50989"/>
    <w:rsid w:val="00D51D97"/>
    <w:rsid w:val="00D51D9D"/>
    <w:rsid w:val="00D5242C"/>
    <w:rsid w:val="00D53C05"/>
    <w:rsid w:val="00D56684"/>
    <w:rsid w:val="00D5725A"/>
    <w:rsid w:val="00D57A0D"/>
    <w:rsid w:val="00D61D8E"/>
    <w:rsid w:val="00D6490C"/>
    <w:rsid w:val="00D663C8"/>
    <w:rsid w:val="00D70280"/>
    <w:rsid w:val="00D71907"/>
    <w:rsid w:val="00D71B66"/>
    <w:rsid w:val="00D756AF"/>
    <w:rsid w:val="00D765D0"/>
    <w:rsid w:val="00D773C9"/>
    <w:rsid w:val="00D77827"/>
    <w:rsid w:val="00D80782"/>
    <w:rsid w:val="00D80AD3"/>
    <w:rsid w:val="00D81698"/>
    <w:rsid w:val="00D81BE3"/>
    <w:rsid w:val="00D84DB2"/>
    <w:rsid w:val="00D8595C"/>
    <w:rsid w:val="00D85FD1"/>
    <w:rsid w:val="00D90355"/>
    <w:rsid w:val="00D90C4A"/>
    <w:rsid w:val="00D90EF5"/>
    <w:rsid w:val="00D910F5"/>
    <w:rsid w:val="00D91A53"/>
    <w:rsid w:val="00D94BE1"/>
    <w:rsid w:val="00D94EC6"/>
    <w:rsid w:val="00D96620"/>
    <w:rsid w:val="00D9674A"/>
    <w:rsid w:val="00D97411"/>
    <w:rsid w:val="00DA0446"/>
    <w:rsid w:val="00DA1C87"/>
    <w:rsid w:val="00DA3BE3"/>
    <w:rsid w:val="00DA5542"/>
    <w:rsid w:val="00DB092C"/>
    <w:rsid w:val="00DB67A0"/>
    <w:rsid w:val="00DB7862"/>
    <w:rsid w:val="00DB7CF0"/>
    <w:rsid w:val="00DC20C3"/>
    <w:rsid w:val="00DC37E2"/>
    <w:rsid w:val="00DC39E8"/>
    <w:rsid w:val="00DC598D"/>
    <w:rsid w:val="00DD1A7F"/>
    <w:rsid w:val="00DD2674"/>
    <w:rsid w:val="00DD3E65"/>
    <w:rsid w:val="00DD64BB"/>
    <w:rsid w:val="00DE0283"/>
    <w:rsid w:val="00DE06E9"/>
    <w:rsid w:val="00DE3EC1"/>
    <w:rsid w:val="00DE50EC"/>
    <w:rsid w:val="00DE7A76"/>
    <w:rsid w:val="00DF1049"/>
    <w:rsid w:val="00DF22E3"/>
    <w:rsid w:val="00DF4031"/>
    <w:rsid w:val="00DF62A6"/>
    <w:rsid w:val="00E00397"/>
    <w:rsid w:val="00E0061D"/>
    <w:rsid w:val="00E00E49"/>
    <w:rsid w:val="00E0116F"/>
    <w:rsid w:val="00E0140F"/>
    <w:rsid w:val="00E01FDF"/>
    <w:rsid w:val="00E03315"/>
    <w:rsid w:val="00E05A4B"/>
    <w:rsid w:val="00E12474"/>
    <w:rsid w:val="00E12891"/>
    <w:rsid w:val="00E12DC3"/>
    <w:rsid w:val="00E13C09"/>
    <w:rsid w:val="00E13F3E"/>
    <w:rsid w:val="00E140DA"/>
    <w:rsid w:val="00E2075D"/>
    <w:rsid w:val="00E214D7"/>
    <w:rsid w:val="00E2487C"/>
    <w:rsid w:val="00E24AAA"/>
    <w:rsid w:val="00E24B70"/>
    <w:rsid w:val="00E25EF2"/>
    <w:rsid w:val="00E26276"/>
    <w:rsid w:val="00E30479"/>
    <w:rsid w:val="00E30DE7"/>
    <w:rsid w:val="00E3188F"/>
    <w:rsid w:val="00E33734"/>
    <w:rsid w:val="00E3553A"/>
    <w:rsid w:val="00E36939"/>
    <w:rsid w:val="00E408F1"/>
    <w:rsid w:val="00E432E3"/>
    <w:rsid w:val="00E452D0"/>
    <w:rsid w:val="00E464B7"/>
    <w:rsid w:val="00E4704F"/>
    <w:rsid w:val="00E47445"/>
    <w:rsid w:val="00E47900"/>
    <w:rsid w:val="00E5017B"/>
    <w:rsid w:val="00E50756"/>
    <w:rsid w:val="00E50D15"/>
    <w:rsid w:val="00E52105"/>
    <w:rsid w:val="00E54510"/>
    <w:rsid w:val="00E547B6"/>
    <w:rsid w:val="00E552F3"/>
    <w:rsid w:val="00E55342"/>
    <w:rsid w:val="00E565C9"/>
    <w:rsid w:val="00E57282"/>
    <w:rsid w:val="00E62A13"/>
    <w:rsid w:val="00E6315C"/>
    <w:rsid w:val="00E63591"/>
    <w:rsid w:val="00E6533A"/>
    <w:rsid w:val="00E66242"/>
    <w:rsid w:val="00E723F3"/>
    <w:rsid w:val="00E7457A"/>
    <w:rsid w:val="00E74781"/>
    <w:rsid w:val="00E749D3"/>
    <w:rsid w:val="00E74AB7"/>
    <w:rsid w:val="00E753E1"/>
    <w:rsid w:val="00E76EAB"/>
    <w:rsid w:val="00E77A81"/>
    <w:rsid w:val="00E80368"/>
    <w:rsid w:val="00E80831"/>
    <w:rsid w:val="00E8129A"/>
    <w:rsid w:val="00E81B7F"/>
    <w:rsid w:val="00E81CBC"/>
    <w:rsid w:val="00E82746"/>
    <w:rsid w:val="00E83A32"/>
    <w:rsid w:val="00E84FE8"/>
    <w:rsid w:val="00E85ED5"/>
    <w:rsid w:val="00E870CE"/>
    <w:rsid w:val="00E87258"/>
    <w:rsid w:val="00E9124B"/>
    <w:rsid w:val="00E9135A"/>
    <w:rsid w:val="00E91E9D"/>
    <w:rsid w:val="00E93304"/>
    <w:rsid w:val="00E93883"/>
    <w:rsid w:val="00E93DEF"/>
    <w:rsid w:val="00E96241"/>
    <w:rsid w:val="00E963BE"/>
    <w:rsid w:val="00EA0F69"/>
    <w:rsid w:val="00EA5958"/>
    <w:rsid w:val="00EB050B"/>
    <w:rsid w:val="00EB1D58"/>
    <w:rsid w:val="00EB2FF6"/>
    <w:rsid w:val="00EB3B32"/>
    <w:rsid w:val="00EB4A29"/>
    <w:rsid w:val="00EB6244"/>
    <w:rsid w:val="00EC1721"/>
    <w:rsid w:val="00EC2D97"/>
    <w:rsid w:val="00EC2F75"/>
    <w:rsid w:val="00EC365F"/>
    <w:rsid w:val="00EC3693"/>
    <w:rsid w:val="00EC5734"/>
    <w:rsid w:val="00EC605D"/>
    <w:rsid w:val="00EC7700"/>
    <w:rsid w:val="00EC7DC8"/>
    <w:rsid w:val="00EC7F72"/>
    <w:rsid w:val="00ED2263"/>
    <w:rsid w:val="00ED3BC0"/>
    <w:rsid w:val="00ED3C90"/>
    <w:rsid w:val="00ED578F"/>
    <w:rsid w:val="00ED7E47"/>
    <w:rsid w:val="00ED7F5C"/>
    <w:rsid w:val="00EE20B3"/>
    <w:rsid w:val="00EE25C0"/>
    <w:rsid w:val="00EE612B"/>
    <w:rsid w:val="00EE693F"/>
    <w:rsid w:val="00EE726A"/>
    <w:rsid w:val="00EF032B"/>
    <w:rsid w:val="00EF60BB"/>
    <w:rsid w:val="00F00E71"/>
    <w:rsid w:val="00F0109A"/>
    <w:rsid w:val="00F0250B"/>
    <w:rsid w:val="00F02A34"/>
    <w:rsid w:val="00F02E22"/>
    <w:rsid w:val="00F03C99"/>
    <w:rsid w:val="00F04513"/>
    <w:rsid w:val="00F04C46"/>
    <w:rsid w:val="00F07395"/>
    <w:rsid w:val="00F122EB"/>
    <w:rsid w:val="00F12799"/>
    <w:rsid w:val="00F15B6E"/>
    <w:rsid w:val="00F15BC4"/>
    <w:rsid w:val="00F15D4B"/>
    <w:rsid w:val="00F160FF"/>
    <w:rsid w:val="00F16707"/>
    <w:rsid w:val="00F16974"/>
    <w:rsid w:val="00F1763E"/>
    <w:rsid w:val="00F22DCF"/>
    <w:rsid w:val="00F24CA8"/>
    <w:rsid w:val="00F25A88"/>
    <w:rsid w:val="00F275E0"/>
    <w:rsid w:val="00F31C42"/>
    <w:rsid w:val="00F32499"/>
    <w:rsid w:val="00F32548"/>
    <w:rsid w:val="00F32CF7"/>
    <w:rsid w:val="00F33392"/>
    <w:rsid w:val="00F34EA2"/>
    <w:rsid w:val="00F3659B"/>
    <w:rsid w:val="00F4003B"/>
    <w:rsid w:val="00F40DB8"/>
    <w:rsid w:val="00F4362E"/>
    <w:rsid w:val="00F43F7A"/>
    <w:rsid w:val="00F460CF"/>
    <w:rsid w:val="00F46738"/>
    <w:rsid w:val="00F46AE2"/>
    <w:rsid w:val="00F46E3E"/>
    <w:rsid w:val="00F5036F"/>
    <w:rsid w:val="00F50F91"/>
    <w:rsid w:val="00F51C06"/>
    <w:rsid w:val="00F55324"/>
    <w:rsid w:val="00F55B55"/>
    <w:rsid w:val="00F55F4D"/>
    <w:rsid w:val="00F5720C"/>
    <w:rsid w:val="00F57466"/>
    <w:rsid w:val="00F62B91"/>
    <w:rsid w:val="00F64DDD"/>
    <w:rsid w:val="00F654C8"/>
    <w:rsid w:val="00F65EF3"/>
    <w:rsid w:val="00F66862"/>
    <w:rsid w:val="00F706DF"/>
    <w:rsid w:val="00F71127"/>
    <w:rsid w:val="00F77AD9"/>
    <w:rsid w:val="00F80B01"/>
    <w:rsid w:val="00F80BC8"/>
    <w:rsid w:val="00F82561"/>
    <w:rsid w:val="00F828C9"/>
    <w:rsid w:val="00F862D5"/>
    <w:rsid w:val="00F86F43"/>
    <w:rsid w:val="00F871DE"/>
    <w:rsid w:val="00F90A95"/>
    <w:rsid w:val="00F90A99"/>
    <w:rsid w:val="00F91736"/>
    <w:rsid w:val="00F92E2D"/>
    <w:rsid w:val="00F96EF4"/>
    <w:rsid w:val="00F97D88"/>
    <w:rsid w:val="00FA1A37"/>
    <w:rsid w:val="00FA1D7F"/>
    <w:rsid w:val="00FA3904"/>
    <w:rsid w:val="00FA3DF2"/>
    <w:rsid w:val="00FA41CD"/>
    <w:rsid w:val="00FA41F1"/>
    <w:rsid w:val="00FA52DD"/>
    <w:rsid w:val="00FA5DD1"/>
    <w:rsid w:val="00FA6266"/>
    <w:rsid w:val="00FA69BB"/>
    <w:rsid w:val="00FA738C"/>
    <w:rsid w:val="00FB01AE"/>
    <w:rsid w:val="00FB10FC"/>
    <w:rsid w:val="00FB25FD"/>
    <w:rsid w:val="00FB581A"/>
    <w:rsid w:val="00FB6097"/>
    <w:rsid w:val="00FB6F78"/>
    <w:rsid w:val="00FC0C74"/>
    <w:rsid w:val="00FC103C"/>
    <w:rsid w:val="00FC178D"/>
    <w:rsid w:val="00FC17B5"/>
    <w:rsid w:val="00FC5FD1"/>
    <w:rsid w:val="00FC63C5"/>
    <w:rsid w:val="00FC64C4"/>
    <w:rsid w:val="00FC6F64"/>
    <w:rsid w:val="00FD329D"/>
    <w:rsid w:val="00FD53DD"/>
    <w:rsid w:val="00FD730B"/>
    <w:rsid w:val="00FE0799"/>
    <w:rsid w:val="00FE120F"/>
    <w:rsid w:val="00FE2D69"/>
    <w:rsid w:val="00FE3CCD"/>
    <w:rsid w:val="00FE3E51"/>
    <w:rsid w:val="00FE4A36"/>
    <w:rsid w:val="00FE5178"/>
    <w:rsid w:val="00FE64B4"/>
    <w:rsid w:val="00FE741C"/>
    <w:rsid w:val="00FE7F32"/>
    <w:rsid w:val="00FF3A94"/>
    <w:rsid w:val="00FF4BF9"/>
    <w:rsid w:val="00FF4CA3"/>
    <w:rsid w:val="00FF5546"/>
    <w:rsid w:val="00FF59B4"/>
    <w:rsid w:val="00FF5E97"/>
    <w:rsid w:val="00FF7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EFF884"/>
  <w15:docId w15:val="{6C3DE10F-134E-49EA-92B2-F22B18DF9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1661A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aliases w:val="توضیحات استاد"/>
    <w:basedOn w:val="Normal"/>
    <w:link w:val="FootnoteTextChar"/>
    <w:uiPriority w:val="99"/>
    <w:unhideWhenUsed/>
    <w:qFormat/>
    <w:rsid w:val="00F7112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aliases w:val="توضیحات استاد Char"/>
    <w:basedOn w:val="DefaultParagraphFont"/>
    <w:link w:val="FootnoteText"/>
    <w:uiPriority w:val="99"/>
    <w:rsid w:val="00F7112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71127"/>
    <w:rPr>
      <w:vertAlign w:val="superscript"/>
    </w:rPr>
  </w:style>
  <w:style w:type="paragraph" w:styleId="NormalWeb">
    <w:name w:val="Normal (Web)"/>
    <w:basedOn w:val="Normal"/>
    <w:uiPriority w:val="99"/>
    <w:unhideWhenUsed/>
    <w:rsid w:val="00D22A70"/>
    <w:pPr>
      <w:spacing w:before="100" w:beforeAutospacing="1" w:after="100" w:afterAutospacing="1" w:line="240" w:lineRule="auto"/>
    </w:pPr>
    <w:rPr>
      <w:rFonts w:ascii="Noor_Nazli" w:eastAsia="Times New Roman" w:hAnsi="Noor_Nazli" w:cs="Times New Roman"/>
      <w:sz w:val="24"/>
      <w:szCs w:val="24"/>
    </w:rPr>
  </w:style>
  <w:style w:type="character" w:customStyle="1" w:styleId="hadith1">
    <w:name w:val="hadith1"/>
    <w:basedOn w:val="DefaultParagraphFont"/>
    <w:rsid w:val="002D27AB"/>
    <w:rPr>
      <w:rFonts w:ascii="Noor_Nazli" w:hAnsi="Noor_Nazli" w:hint="default"/>
      <w:color w:val="242887"/>
    </w:rPr>
  </w:style>
  <w:style w:type="character" w:customStyle="1" w:styleId="sanadhadith1">
    <w:name w:val="sanadhadith1"/>
    <w:basedOn w:val="DefaultParagraphFont"/>
    <w:rsid w:val="002D27AB"/>
    <w:rPr>
      <w:rFonts w:ascii="Noor_Nazli" w:hAnsi="Noor_Nazli" w:hint="default"/>
      <w:color w:val="800000"/>
    </w:rPr>
  </w:style>
  <w:style w:type="character" w:customStyle="1" w:styleId="g">
    <w:name w:val="g"/>
    <w:basedOn w:val="DefaultParagraphFont"/>
    <w:rsid w:val="002D27AB"/>
  </w:style>
  <w:style w:type="character" w:customStyle="1" w:styleId="noor-format">
    <w:name w:val="noor-format"/>
    <w:basedOn w:val="DefaultParagraphFont"/>
    <w:rsid w:val="002D27AB"/>
  </w:style>
  <w:style w:type="character" w:customStyle="1" w:styleId="kalammaasoom">
    <w:name w:val="kalammaasoom"/>
    <w:basedOn w:val="DefaultParagraphFont"/>
    <w:rsid w:val="002D27AB"/>
  </w:style>
  <w:style w:type="character" w:customStyle="1" w:styleId="sharh">
    <w:name w:val="sharh"/>
    <w:basedOn w:val="DefaultParagraphFont"/>
    <w:rsid w:val="00331A5F"/>
  </w:style>
  <w:style w:type="character" w:customStyle="1" w:styleId="m1">
    <w:name w:val="m1"/>
    <w:basedOn w:val="DefaultParagraphFont"/>
    <w:rsid w:val="00331A5F"/>
    <w:rPr>
      <w:b/>
      <w:bCs/>
      <w:color w:val="A52A2A"/>
    </w:rPr>
  </w:style>
  <w:style w:type="character" w:customStyle="1" w:styleId="a1">
    <w:name w:val="a1"/>
    <w:basedOn w:val="DefaultParagraphFont"/>
    <w:rsid w:val="00C8378C"/>
    <w:rPr>
      <w:b/>
      <w:bCs/>
    </w:rPr>
  </w:style>
  <w:style w:type="character" w:customStyle="1" w:styleId="d">
    <w:name w:val="d"/>
    <w:basedOn w:val="DefaultParagraphFont"/>
    <w:rsid w:val="00C8378C"/>
  </w:style>
  <w:style w:type="paragraph" w:styleId="Header">
    <w:name w:val="header"/>
    <w:basedOn w:val="Normal"/>
    <w:link w:val="HeaderChar"/>
    <w:uiPriority w:val="99"/>
    <w:unhideWhenUsed/>
    <w:rsid w:val="00A75F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5FB0"/>
  </w:style>
  <w:style w:type="paragraph" w:styleId="Footer">
    <w:name w:val="footer"/>
    <w:basedOn w:val="Normal"/>
    <w:link w:val="FooterChar"/>
    <w:uiPriority w:val="99"/>
    <w:unhideWhenUsed/>
    <w:rsid w:val="00A75F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5FB0"/>
  </w:style>
  <w:style w:type="character" w:customStyle="1" w:styleId="v">
    <w:name w:val="v"/>
    <w:basedOn w:val="DefaultParagraphFont"/>
    <w:rsid w:val="00D97411"/>
  </w:style>
  <w:style w:type="character" w:customStyle="1" w:styleId="f">
    <w:name w:val="f"/>
    <w:basedOn w:val="DefaultParagraphFont"/>
    <w:rsid w:val="00D97411"/>
  </w:style>
  <w:style w:type="character" w:customStyle="1" w:styleId="l">
    <w:name w:val="l"/>
    <w:basedOn w:val="DefaultParagraphFont"/>
    <w:rsid w:val="00D97411"/>
  </w:style>
  <w:style w:type="character" w:customStyle="1" w:styleId="noor-h72">
    <w:name w:val="noor-h72"/>
    <w:basedOn w:val="DefaultParagraphFont"/>
    <w:rsid w:val="00183ED3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noor-h52">
    <w:name w:val="noor-h52"/>
    <w:basedOn w:val="DefaultParagraphFont"/>
    <w:rsid w:val="005049A1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noor-h62">
    <w:name w:val="noor-h62"/>
    <w:basedOn w:val="DefaultParagraphFont"/>
    <w:rsid w:val="005049A1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hilight">
    <w:name w:val="hilight"/>
    <w:basedOn w:val="DefaultParagraphFont"/>
    <w:rsid w:val="00331893"/>
  </w:style>
  <w:style w:type="character" w:customStyle="1" w:styleId="ayah1">
    <w:name w:val="ayah1"/>
    <w:basedOn w:val="DefaultParagraphFont"/>
    <w:rsid w:val="004E3232"/>
    <w:rPr>
      <w:rFonts w:ascii="Noor_Nazli" w:hAnsi="Noor_Nazli" w:hint="default"/>
      <w:color w:val="02802C"/>
    </w:rPr>
  </w:style>
  <w:style w:type="character" w:customStyle="1" w:styleId="kalamatekhas">
    <w:name w:val="kalamatekhas"/>
    <w:basedOn w:val="DefaultParagraphFont"/>
    <w:rsid w:val="00A50CFD"/>
  </w:style>
  <w:style w:type="character" w:customStyle="1" w:styleId="noor-h42">
    <w:name w:val="noor-h42"/>
    <w:basedOn w:val="DefaultParagraphFont"/>
    <w:rsid w:val="000C0648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line2">
    <w:name w:val="line2"/>
    <w:basedOn w:val="DefaultParagraphFont"/>
    <w:rsid w:val="000C0648"/>
  </w:style>
  <w:style w:type="character" w:customStyle="1" w:styleId="noor-h32">
    <w:name w:val="noor-h32"/>
    <w:basedOn w:val="DefaultParagraphFont"/>
    <w:rsid w:val="000C0648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hadith2">
    <w:name w:val="hadith2"/>
    <w:basedOn w:val="DefaultParagraphFont"/>
    <w:rsid w:val="000C0648"/>
    <w:rPr>
      <w:rFonts w:ascii="Noor_Nazli" w:hAnsi="Noor_Nazli" w:hint="default"/>
      <w:color w:val="242887"/>
    </w:rPr>
  </w:style>
  <w:style w:type="character" w:customStyle="1" w:styleId="hadith3">
    <w:name w:val="hadith3"/>
    <w:basedOn w:val="DefaultParagraphFont"/>
    <w:rsid w:val="000C0648"/>
    <w:rPr>
      <w:rFonts w:ascii="Noor_Nazli" w:hAnsi="Noor_Nazli" w:hint="default"/>
      <w:color w:val="242887"/>
    </w:rPr>
  </w:style>
  <w:style w:type="character" w:customStyle="1" w:styleId="hadith4">
    <w:name w:val="hadith4"/>
    <w:basedOn w:val="DefaultParagraphFont"/>
    <w:rsid w:val="000C0648"/>
    <w:rPr>
      <w:rFonts w:ascii="Noor_Nazli" w:hAnsi="Noor_Nazli" w:hint="default"/>
      <w:color w:val="242887"/>
    </w:rPr>
  </w:style>
  <w:style w:type="character" w:customStyle="1" w:styleId="noor-h91">
    <w:name w:val="noor-h91"/>
    <w:basedOn w:val="DefaultParagraphFont"/>
    <w:rsid w:val="000C0648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styleId="Hyperlink">
    <w:name w:val="Hyperlink"/>
    <w:basedOn w:val="DefaultParagraphFont"/>
    <w:uiPriority w:val="99"/>
    <w:unhideWhenUsed/>
    <w:rsid w:val="000C0648"/>
    <w:rPr>
      <w:color w:val="0000FF"/>
      <w:u w:val="single"/>
    </w:rPr>
  </w:style>
  <w:style w:type="character" w:customStyle="1" w:styleId="aye">
    <w:name w:val="aye"/>
    <w:basedOn w:val="DefaultParagraphFont"/>
    <w:rsid w:val="000C0648"/>
  </w:style>
  <w:style w:type="character" w:customStyle="1" w:styleId="q">
    <w:name w:val="q"/>
    <w:basedOn w:val="DefaultParagraphFont"/>
    <w:rsid w:val="000C0648"/>
  </w:style>
  <w:style w:type="character" w:customStyle="1" w:styleId="alaem">
    <w:name w:val="alaem"/>
    <w:basedOn w:val="DefaultParagraphFont"/>
    <w:rsid w:val="000C0648"/>
  </w:style>
  <w:style w:type="character" w:customStyle="1" w:styleId="b">
    <w:name w:val="b"/>
    <w:basedOn w:val="DefaultParagraphFont"/>
    <w:rsid w:val="000C0648"/>
  </w:style>
  <w:style w:type="character" w:customStyle="1" w:styleId="0032dc">
    <w:name w:val="#0032dc"/>
    <w:basedOn w:val="DefaultParagraphFont"/>
    <w:rsid w:val="00926F92"/>
  </w:style>
  <w:style w:type="character" w:customStyle="1" w:styleId="h">
    <w:name w:val="h"/>
    <w:basedOn w:val="DefaultParagraphFont"/>
    <w:rsid w:val="00E80831"/>
  </w:style>
  <w:style w:type="character" w:customStyle="1" w:styleId="noor-h81">
    <w:name w:val="noor-h81"/>
    <w:basedOn w:val="DefaultParagraphFont"/>
    <w:rsid w:val="00E80831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table" w:styleId="TableGrid">
    <w:name w:val="Table Grid"/>
    <w:basedOn w:val="TableNormal"/>
    <w:uiPriority w:val="39"/>
    <w:rsid w:val="005508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fdalaem">
    <w:name w:val="rfdalaem"/>
    <w:basedOn w:val="DefaultParagraphFont"/>
    <w:rsid w:val="00B23C2C"/>
  </w:style>
  <w:style w:type="character" w:customStyle="1" w:styleId="noor-wrongexpression1">
    <w:name w:val="noor-wrongexpression1"/>
    <w:basedOn w:val="DefaultParagraphFont"/>
    <w:rsid w:val="00816176"/>
    <w:rPr>
      <w:color w:val="FF0000"/>
    </w:rPr>
  </w:style>
  <w:style w:type="character" w:styleId="UnresolvedMention">
    <w:name w:val="Unresolved Mention"/>
    <w:basedOn w:val="DefaultParagraphFont"/>
    <w:uiPriority w:val="99"/>
    <w:semiHidden/>
    <w:unhideWhenUsed/>
    <w:rsid w:val="003C751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C7514"/>
    <w:rPr>
      <w:color w:val="954F72" w:themeColor="followedHyperlink"/>
      <w:u w:val="single"/>
    </w:rPr>
  </w:style>
  <w:style w:type="character" w:customStyle="1" w:styleId="u">
    <w:name w:val="u"/>
    <w:basedOn w:val="DefaultParagraphFont"/>
    <w:rsid w:val="00AC03B1"/>
  </w:style>
  <w:style w:type="paragraph" w:customStyle="1" w:styleId="BasicParagraph">
    <w:name w:val="[Basic Paragraph]"/>
    <w:basedOn w:val="Normal"/>
    <w:uiPriority w:val="99"/>
    <w:rsid w:val="00B63E34"/>
    <w:pPr>
      <w:autoSpaceDE w:val="0"/>
      <w:autoSpaceDN w:val="0"/>
      <w:bidi/>
      <w:adjustRightInd w:val="0"/>
      <w:spacing w:after="0" w:line="288" w:lineRule="auto"/>
      <w:textAlignment w:val="center"/>
    </w:pPr>
    <w:rPr>
      <w:rFonts w:ascii="AdobeArabic-Regular" w:cs="AdobeArabic-Regular"/>
      <w:color w:val="000000"/>
      <w:sz w:val="24"/>
      <w:szCs w:val="24"/>
      <w:lang w:bidi="ar-YE"/>
    </w:rPr>
  </w:style>
  <w:style w:type="paragraph" w:customStyle="1" w:styleId="a">
    <w:name w:val="پاورقی"/>
    <w:basedOn w:val="BasicParagraph"/>
    <w:uiPriority w:val="99"/>
    <w:rsid w:val="004C3B47"/>
    <w:pPr>
      <w:ind w:left="283" w:hanging="255"/>
    </w:pPr>
    <w:rPr>
      <w:rFonts w:ascii="Abz-2 (Badr)" w:cs="Abz-2 (Badr)"/>
      <w:sz w:val="22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1661A8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6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50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76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64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83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72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8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87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19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33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75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32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71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26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77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7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2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6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05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76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2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32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2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25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1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72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5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40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2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18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42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55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63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49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6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48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75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2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57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0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16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4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65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4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02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2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49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52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2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72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6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26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93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2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4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25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24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6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03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52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5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64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01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13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39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92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28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59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7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14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51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4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13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12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0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45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0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6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9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2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3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8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14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2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26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4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70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24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60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6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42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14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56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53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84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77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45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60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55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20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01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50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68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2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85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96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92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00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36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21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20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39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22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85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92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08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00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11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93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97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99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72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23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47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78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0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46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10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48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04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81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72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83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2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50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41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62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70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50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07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56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14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65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08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98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1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95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31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82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88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3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63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9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99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44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14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43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17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28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29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1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16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60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14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09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56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56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44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92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40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69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39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00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13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94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89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62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35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45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32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06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88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38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81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98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50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10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39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05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94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47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77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92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54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51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12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89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78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57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18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84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79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7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59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8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45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9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30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01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2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49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49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26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82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56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50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332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7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46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1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1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45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24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28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81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15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74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451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38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0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80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7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56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54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16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44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0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84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18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49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1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10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67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33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08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0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43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29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74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31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9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83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9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83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22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1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80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12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52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7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4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71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611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4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46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16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15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09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51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82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37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34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5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97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86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70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58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0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33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49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6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34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65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23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16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93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5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89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8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0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59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01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52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50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9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12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04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65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76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48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25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83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8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09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83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78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37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65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50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23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07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8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27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47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72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0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09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22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663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29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214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13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70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2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04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90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69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18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7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55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05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35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59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66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81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48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68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40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75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984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9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0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59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35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68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29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34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1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71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4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41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00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74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52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1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26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36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28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6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32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91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0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1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07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89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28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43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5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5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17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8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17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15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03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70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74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7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17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64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06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64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55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0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93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06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07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85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0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4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8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9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56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77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01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13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80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15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27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62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15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1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51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7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94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99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72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0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5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6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17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92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68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84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09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05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83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10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54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27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37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55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60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33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95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32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22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76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59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25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32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72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01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34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8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98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28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92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2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48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2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63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89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2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84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83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93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27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25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44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3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19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0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58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54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97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27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23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67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47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01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67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7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03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76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77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76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86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0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53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66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28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14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15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14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07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81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10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30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45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81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01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15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53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7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44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07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78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45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5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61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23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90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6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27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4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9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60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73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79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97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45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74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96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31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78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4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36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90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65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90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75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51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635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06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41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45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8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0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38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14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87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41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36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93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49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92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87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8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65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79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17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7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83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72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71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22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70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75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09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42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04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02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43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99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79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87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82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87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21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45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10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21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42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25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59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12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4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60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10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93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75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31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55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0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59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44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85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99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5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65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13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8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20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94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8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45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8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6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21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59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52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6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10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0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46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11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57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81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57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27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63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80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47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11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90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8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183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18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26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65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59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64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54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92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87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08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19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4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80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82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46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4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19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07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54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80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45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93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41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1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24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13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71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44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56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66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60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74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8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98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29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80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32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24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83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21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63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74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57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36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29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25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46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18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84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64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12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206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4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10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08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21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7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65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43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64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12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6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47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2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01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60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76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63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91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28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1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84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46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49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62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42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58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9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61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18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51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630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65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63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95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80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58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72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19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2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12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49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36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14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80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63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26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82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3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43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12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62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92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07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54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38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58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36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2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31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05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1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44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5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20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39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95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35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44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81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71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874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81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01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87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56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74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8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1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92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85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59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24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93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25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14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8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89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34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4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39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4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29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91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98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00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58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52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39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18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17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98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73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37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20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7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0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46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0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97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11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0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38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4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47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60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31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4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12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15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30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98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33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12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53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9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72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51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29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1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41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53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52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90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41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55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32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5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92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9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389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70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2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80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81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73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29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2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19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81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60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3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23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04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57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59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21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44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37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69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9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03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15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05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1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8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14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18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39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76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40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28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65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19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8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33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96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85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33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16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71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193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34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85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82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63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14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80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43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60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63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2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03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44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65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8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4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02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20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62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53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38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75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04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7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18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46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37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3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90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71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82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06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83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8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83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93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73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99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10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2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75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65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81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48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88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16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4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14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69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77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16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5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54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18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6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AEC0DA-D44A-438D-B995-2F3955A5EB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9878</TotalTime>
  <Pages>1</Pages>
  <Words>520</Words>
  <Characters>2967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Mousavi</dc:creator>
  <cp:keywords/>
  <dc:description/>
  <cp:lastModifiedBy>alireZa</cp:lastModifiedBy>
  <cp:revision>1186</cp:revision>
  <cp:lastPrinted>2023-11-18T09:29:00Z</cp:lastPrinted>
  <dcterms:created xsi:type="dcterms:W3CDTF">2022-10-16T08:36:00Z</dcterms:created>
  <dcterms:modified xsi:type="dcterms:W3CDTF">2023-11-21T08:02:00Z</dcterms:modified>
</cp:coreProperties>
</file>